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3DFD" w14:textId="6CA629EC" w:rsidR="004A7553" w:rsidRPr="00753C95" w:rsidRDefault="004A7553" w:rsidP="00753C95">
      <w:pPr>
        <w:pStyle w:val="Ttulo1"/>
        <w:spacing w:before="120" w:after="120" w:line="240" w:lineRule="auto"/>
        <w:jc w:val="center"/>
        <w:rPr>
          <w:b/>
          <w:bCs/>
        </w:rPr>
      </w:pPr>
      <w:r w:rsidRPr="00753C95">
        <w:rPr>
          <w:b/>
          <w:bCs/>
        </w:rPr>
        <w:t>Maestría en Economía Ambiental del CIDE</w:t>
      </w:r>
    </w:p>
    <w:p w14:paraId="205469BE" w14:textId="72D7E945" w:rsidR="004A7553" w:rsidRPr="00753C95" w:rsidRDefault="004A7553" w:rsidP="00753C95">
      <w:pPr>
        <w:pStyle w:val="Ttulo1"/>
        <w:spacing w:before="120" w:after="120" w:line="240" w:lineRule="auto"/>
        <w:jc w:val="center"/>
        <w:rPr>
          <w:b/>
          <w:bCs/>
        </w:rPr>
      </w:pPr>
      <w:r w:rsidRPr="00753C95">
        <w:rPr>
          <w:b/>
          <w:bCs/>
        </w:rPr>
        <w:t xml:space="preserve">Materia: </w:t>
      </w:r>
      <w:r w:rsidR="002433FE" w:rsidRPr="00753C95">
        <w:rPr>
          <w:b/>
          <w:bCs/>
        </w:rPr>
        <w:t>Economía de la Energía</w:t>
      </w:r>
    </w:p>
    <w:p w14:paraId="17AC200A" w14:textId="601CE916" w:rsidR="004A7553" w:rsidRPr="00753C95" w:rsidRDefault="004A7553" w:rsidP="00753C95">
      <w:pPr>
        <w:pStyle w:val="Ttulo1"/>
        <w:spacing w:before="120" w:after="120" w:line="240" w:lineRule="auto"/>
        <w:jc w:val="center"/>
        <w:rPr>
          <w:b/>
          <w:bCs/>
        </w:rPr>
      </w:pPr>
      <w:r w:rsidRPr="00753C95">
        <w:rPr>
          <w:b/>
          <w:bCs/>
        </w:rPr>
        <w:t xml:space="preserve">Ciclo </w:t>
      </w:r>
      <w:r w:rsidR="005365DB" w:rsidRPr="00753C95">
        <w:rPr>
          <w:b/>
          <w:bCs/>
        </w:rPr>
        <w:t>Primavera 20</w:t>
      </w:r>
      <w:r w:rsidR="00991590" w:rsidRPr="00753C95">
        <w:rPr>
          <w:b/>
          <w:bCs/>
        </w:rPr>
        <w:t>2</w:t>
      </w:r>
      <w:r w:rsidRPr="00753C95">
        <w:rPr>
          <w:b/>
          <w:bCs/>
        </w:rPr>
        <w:t>2</w:t>
      </w:r>
    </w:p>
    <w:p w14:paraId="21400379" w14:textId="77777777" w:rsidR="004A7553" w:rsidRDefault="004A7553" w:rsidP="002D7C0B">
      <w:pPr>
        <w:pStyle w:val="Ttulo2"/>
        <w:rPr>
          <w:rFonts w:asciiTheme="minorHAnsi" w:hAnsiTheme="minorHAnsi" w:cstheme="minorHAnsi"/>
          <w:b/>
          <w:bCs/>
          <w:color w:val="auto"/>
          <w:sz w:val="22"/>
          <w:szCs w:val="22"/>
        </w:rPr>
      </w:pPr>
    </w:p>
    <w:p w14:paraId="1415C2EA" w14:textId="5A1C0709" w:rsidR="002D7C0B" w:rsidRPr="004A7553" w:rsidRDefault="002D7C0B" w:rsidP="002D7C0B">
      <w:pPr>
        <w:pStyle w:val="Ttulo2"/>
        <w:rPr>
          <w:rFonts w:asciiTheme="minorHAnsi" w:hAnsiTheme="minorHAnsi" w:cstheme="minorHAnsi"/>
          <w:b/>
          <w:color w:val="auto"/>
          <w:sz w:val="22"/>
          <w:szCs w:val="22"/>
        </w:rPr>
      </w:pPr>
      <w:r w:rsidRPr="004A7553">
        <w:rPr>
          <w:rFonts w:asciiTheme="minorHAnsi" w:hAnsiTheme="minorHAnsi" w:cstheme="minorHAnsi"/>
          <w:b/>
          <w:bCs/>
          <w:color w:val="auto"/>
          <w:sz w:val="22"/>
          <w:szCs w:val="22"/>
        </w:rPr>
        <w:t>Prof</w:t>
      </w:r>
      <w:r w:rsidR="004A7553" w:rsidRPr="004A7553">
        <w:rPr>
          <w:rFonts w:asciiTheme="minorHAnsi" w:hAnsiTheme="minorHAnsi" w:cstheme="minorHAnsi"/>
          <w:b/>
          <w:bCs/>
          <w:color w:val="auto"/>
          <w:sz w:val="22"/>
          <w:szCs w:val="22"/>
        </w:rPr>
        <w:t>esor</w:t>
      </w:r>
      <w:r w:rsidR="004A7553">
        <w:rPr>
          <w:rFonts w:asciiTheme="minorHAnsi" w:hAnsiTheme="minorHAnsi" w:cstheme="minorHAnsi"/>
          <w:b/>
          <w:bCs/>
          <w:color w:val="auto"/>
          <w:sz w:val="22"/>
          <w:szCs w:val="22"/>
        </w:rPr>
        <w:t xml:space="preserve">: </w:t>
      </w:r>
      <w:r w:rsidRPr="004A7553">
        <w:rPr>
          <w:rFonts w:asciiTheme="minorHAnsi" w:hAnsiTheme="minorHAnsi" w:cstheme="minorHAnsi"/>
          <w:b/>
          <w:bCs/>
          <w:color w:val="auto"/>
          <w:sz w:val="22"/>
          <w:szCs w:val="22"/>
        </w:rPr>
        <w:t>Pedro I</w:t>
      </w:r>
      <w:r w:rsidR="004A7553" w:rsidRPr="004A7553">
        <w:rPr>
          <w:rFonts w:asciiTheme="minorHAnsi" w:hAnsiTheme="minorHAnsi" w:cstheme="minorHAnsi"/>
          <w:b/>
          <w:bCs/>
          <w:color w:val="auto"/>
          <w:sz w:val="22"/>
          <w:szCs w:val="22"/>
        </w:rPr>
        <w:t>gnacio</w:t>
      </w:r>
      <w:r w:rsidRPr="004A7553">
        <w:rPr>
          <w:rFonts w:asciiTheme="minorHAnsi" w:hAnsiTheme="minorHAnsi" w:cstheme="minorHAnsi"/>
          <w:b/>
          <w:bCs/>
          <w:color w:val="auto"/>
          <w:sz w:val="22"/>
          <w:szCs w:val="22"/>
        </w:rPr>
        <w:t xml:space="preserve"> Hancevic</w:t>
      </w:r>
      <w:r w:rsidR="004A7553">
        <w:rPr>
          <w:rFonts w:asciiTheme="minorHAnsi" w:hAnsiTheme="minorHAnsi" w:cstheme="minorHAnsi"/>
          <w:b/>
          <w:bCs/>
          <w:color w:val="auto"/>
          <w:sz w:val="22"/>
          <w:szCs w:val="22"/>
        </w:rPr>
        <w:t xml:space="preserve"> </w:t>
      </w:r>
      <w:r w:rsidR="004A7553" w:rsidRPr="004A7553">
        <w:rPr>
          <w:rFonts w:asciiTheme="minorHAnsi" w:hAnsiTheme="minorHAnsi" w:cstheme="minorHAnsi"/>
          <w:color w:val="auto"/>
          <w:sz w:val="22"/>
          <w:szCs w:val="22"/>
        </w:rPr>
        <w:t>(email:</w:t>
      </w:r>
      <w:r w:rsidR="004A7553">
        <w:rPr>
          <w:rFonts w:asciiTheme="minorHAnsi" w:hAnsiTheme="minorHAnsi" w:cstheme="minorHAnsi"/>
          <w:b/>
          <w:bCs/>
          <w:color w:val="auto"/>
          <w:sz w:val="22"/>
          <w:szCs w:val="22"/>
        </w:rPr>
        <w:t xml:space="preserve"> </w:t>
      </w:r>
      <w:hyperlink r:id="rId5" w:history="1">
        <w:r w:rsidR="004A7553" w:rsidRPr="00F97AA4">
          <w:rPr>
            <w:rStyle w:val="Hipervnculo"/>
            <w:rFonts w:asciiTheme="minorHAnsi" w:hAnsiTheme="minorHAnsi" w:cstheme="minorHAnsi"/>
            <w:b/>
            <w:sz w:val="22"/>
            <w:szCs w:val="22"/>
          </w:rPr>
          <w:t>pedro.hancevic@cide.edu</w:t>
        </w:r>
      </w:hyperlink>
      <w:r w:rsidR="004A7553" w:rsidRPr="004A7553">
        <w:rPr>
          <w:rFonts w:asciiTheme="minorHAnsi" w:hAnsiTheme="minorHAnsi" w:cstheme="minorHAnsi"/>
          <w:bCs/>
          <w:color w:val="auto"/>
          <w:sz w:val="22"/>
          <w:szCs w:val="22"/>
        </w:rPr>
        <w:t>)</w:t>
      </w:r>
    </w:p>
    <w:p w14:paraId="2F2B792C" w14:textId="25BFC58A" w:rsidR="002D7C0B" w:rsidRPr="004A7553" w:rsidRDefault="004A7553" w:rsidP="002D7C0B">
      <w:pPr>
        <w:spacing w:before="120" w:after="120"/>
        <w:rPr>
          <w:rFonts w:cstheme="minorHAnsi"/>
          <w:bCs/>
          <w:lang w:val="es-ES"/>
        </w:rPr>
      </w:pPr>
      <w:r>
        <w:rPr>
          <w:rFonts w:cstheme="minorHAnsi"/>
          <w:b/>
          <w:lang w:val="es-ES"/>
        </w:rPr>
        <w:t>Horario de clases</w:t>
      </w:r>
      <w:r w:rsidR="002D7C0B" w:rsidRPr="004A7553">
        <w:rPr>
          <w:rFonts w:cstheme="minorHAnsi"/>
          <w:b/>
          <w:lang w:val="es-ES"/>
        </w:rPr>
        <w:t xml:space="preserve">: </w:t>
      </w:r>
      <w:r w:rsidR="008472A2">
        <w:rPr>
          <w:rFonts w:cstheme="minorHAnsi"/>
          <w:bCs/>
          <w:lang w:val="es-ES"/>
        </w:rPr>
        <w:t>miércoles</w:t>
      </w:r>
      <w:r w:rsidR="002D7C0B" w:rsidRPr="004A7553">
        <w:rPr>
          <w:rFonts w:cstheme="minorHAnsi"/>
          <w:bCs/>
          <w:lang w:val="es-ES"/>
        </w:rPr>
        <w:t xml:space="preserve"> de 15:30 a 18:30hs en </w:t>
      </w:r>
      <w:r>
        <w:rPr>
          <w:rFonts w:cstheme="minorHAnsi"/>
          <w:bCs/>
          <w:lang w:val="es-ES"/>
        </w:rPr>
        <w:t xml:space="preserve">el </w:t>
      </w:r>
      <w:r w:rsidR="002D7C0B" w:rsidRPr="004A7553">
        <w:rPr>
          <w:rFonts w:cstheme="minorHAnsi"/>
          <w:bCs/>
          <w:lang w:val="es-ES"/>
        </w:rPr>
        <w:t xml:space="preserve">Aula 1. </w:t>
      </w:r>
    </w:p>
    <w:p w14:paraId="31606060" w14:textId="67C529D0" w:rsidR="00753C95" w:rsidRDefault="00710581" w:rsidP="00753C95">
      <w:pPr>
        <w:spacing w:before="120" w:after="120"/>
        <w:rPr>
          <w:rFonts w:cstheme="minorHAnsi"/>
          <w:b/>
          <w:lang w:val="en-US"/>
        </w:rPr>
      </w:pPr>
      <w:r w:rsidRPr="00753C95">
        <w:rPr>
          <w:rFonts w:cstheme="minorHAnsi"/>
          <w:b/>
          <w:lang w:val="en-US"/>
        </w:rPr>
        <w:t>ZOOM:</w:t>
      </w:r>
      <w:r w:rsidR="00753C95">
        <w:rPr>
          <w:rFonts w:cstheme="minorHAnsi"/>
          <w:b/>
          <w:lang w:val="en-US"/>
        </w:rPr>
        <w:t xml:space="preserve"> </w:t>
      </w:r>
      <w:hyperlink r:id="rId6" w:history="1">
        <w:r w:rsidR="00753C95" w:rsidRPr="00F97AA4">
          <w:rPr>
            <w:rStyle w:val="Hipervnculo"/>
            <w:rFonts w:cstheme="minorHAnsi"/>
            <w:b/>
            <w:lang w:val="en-US"/>
          </w:rPr>
          <w:t>https://cide-edu.zoom.us/j/6372454366</w:t>
        </w:r>
      </w:hyperlink>
    </w:p>
    <w:p w14:paraId="656FF74D" w14:textId="6BB59D4C" w:rsidR="002D7C0B" w:rsidRPr="00753C95" w:rsidRDefault="002D7C0B" w:rsidP="00753C95">
      <w:pPr>
        <w:spacing w:before="120" w:after="120"/>
        <w:rPr>
          <w:rFonts w:cstheme="minorHAnsi"/>
          <w:bCs/>
          <w:lang w:val="en-US"/>
        </w:rPr>
      </w:pPr>
      <w:r w:rsidRPr="00753C95">
        <w:rPr>
          <w:rFonts w:cstheme="minorHAnsi"/>
          <w:bCs/>
          <w:lang w:val="en-US"/>
        </w:rPr>
        <w:t xml:space="preserve"> </w:t>
      </w:r>
    </w:p>
    <w:p w14:paraId="5F8195A6" w14:textId="6EDE6906" w:rsidR="002433FE" w:rsidRPr="004A7553" w:rsidRDefault="005365DB" w:rsidP="00753C95">
      <w:pPr>
        <w:pStyle w:val="Ttulo1"/>
      </w:pPr>
      <w:r w:rsidRPr="004A7553">
        <w:t>Objetivos</w:t>
      </w:r>
      <w:r w:rsidR="00B754A7" w:rsidRPr="004A7553">
        <w:t xml:space="preserve"> de la materia</w:t>
      </w:r>
    </w:p>
    <w:p w14:paraId="42538DFB" w14:textId="77777777" w:rsidR="00991590" w:rsidRPr="004A7553" w:rsidRDefault="002433FE" w:rsidP="002433FE">
      <w:pPr>
        <w:jc w:val="both"/>
        <w:rPr>
          <w:rFonts w:cstheme="minorHAnsi"/>
        </w:rPr>
      </w:pPr>
      <w:r w:rsidRPr="004A7553">
        <w:rPr>
          <w:rFonts w:cstheme="minorHAnsi"/>
        </w:rPr>
        <w:t>Este curso está diseñado para ayudar a preparar a los estudiantes a realizar investigación empírica en</w:t>
      </w:r>
      <w:r w:rsidR="00991590" w:rsidRPr="004A7553">
        <w:rPr>
          <w:rFonts w:cstheme="minorHAnsi"/>
        </w:rPr>
        <w:t xml:space="preserve"> el área de</w:t>
      </w:r>
      <w:r w:rsidRPr="004A7553">
        <w:rPr>
          <w:rFonts w:cstheme="minorHAnsi"/>
        </w:rPr>
        <w:t xml:space="preserve"> </w:t>
      </w:r>
      <w:r w:rsidR="00991590" w:rsidRPr="004A7553">
        <w:rPr>
          <w:rFonts w:cstheme="minorHAnsi"/>
        </w:rPr>
        <w:t>E</w:t>
      </w:r>
      <w:r w:rsidRPr="004A7553">
        <w:rPr>
          <w:rFonts w:cstheme="minorHAnsi"/>
        </w:rPr>
        <w:t xml:space="preserve">conomía de la </w:t>
      </w:r>
      <w:r w:rsidR="00991590" w:rsidRPr="004A7553">
        <w:rPr>
          <w:rFonts w:cstheme="minorHAnsi"/>
        </w:rPr>
        <w:t>E</w:t>
      </w:r>
      <w:r w:rsidRPr="004A7553">
        <w:rPr>
          <w:rFonts w:cstheme="minorHAnsi"/>
        </w:rPr>
        <w:t>nergía</w:t>
      </w:r>
      <w:r w:rsidR="00163397" w:rsidRPr="004A7553">
        <w:rPr>
          <w:rFonts w:cstheme="minorHAnsi"/>
        </w:rPr>
        <w:t xml:space="preserve">. </w:t>
      </w:r>
      <w:r w:rsidRPr="004A7553">
        <w:rPr>
          <w:rFonts w:cstheme="minorHAnsi"/>
        </w:rPr>
        <w:t>El curso tiene dos objetivos generales. El primero es el desarrollo de una comprensión más profunda de los métodos empíricos</w:t>
      </w:r>
      <w:r w:rsidR="00163397" w:rsidRPr="004A7553">
        <w:rPr>
          <w:rFonts w:cstheme="minorHAnsi"/>
        </w:rPr>
        <w:t xml:space="preserve"> </w:t>
      </w:r>
      <w:r w:rsidRPr="004A7553">
        <w:rPr>
          <w:rFonts w:cstheme="minorHAnsi"/>
        </w:rPr>
        <w:t>de investigación que se utilizan en el campo de la economía de energía</w:t>
      </w:r>
      <w:r w:rsidR="00991590" w:rsidRPr="004A7553">
        <w:rPr>
          <w:rFonts w:cstheme="minorHAnsi"/>
        </w:rPr>
        <w:t>. C</w:t>
      </w:r>
      <w:r w:rsidR="00163397" w:rsidRPr="004A7553">
        <w:rPr>
          <w:rFonts w:cstheme="minorHAnsi"/>
        </w:rPr>
        <w:t>ubriremos</w:t>
      </w:r>
      <w:r w:rsidR="00991590" w:rsidRPr="004A7553">
        <w:rPr>
          <w:rFonts w:cstheme="minorHAnsi"/>
        </w:rPr>
        <w:t xml:space="preserve"> algunos métodos econométricos (tanto modelos </w:t>
      </w:r>
      <w:r w:rsidR="00163397" w:rsidRPr="004A7553">
        <w:rPr>
          <w:rFonts w:cstheme="minorHAnsi"/>
        </w:rPr>
        <w:t>estructural</w:t>
      </w:r>
      <w:r w:rsidR="00991590" w:rsidRPr="004A7553">
        <w:rPr>
          <w:rFonts w:cstheme="minorHAnsi"/>
        </w:rPr>
        <w:t>es como de forma reducida)</w:t>
      </w:r>
      <w:r w:rsidR="00163397" w:rsidRPr="004A7553">
        <w:rPr>
          <w:rFonts w:cstheme="minorHAnsi"/>
        </w:rPr>
        <w:t xml:space="preserve"> </w:t>
      </w:r>
      <w:r w:rsidR="00991590" w:rsidRPr="004A7553">
        <w:rPr>
          <w:rFonts w:cstheme="minorHAnsi"/>
        </w:rPr>
        <w:t>y t</w:t>
      </w:r>
      <w:r w:rsidR="00163397" w:rsidRPr="004A7553">
        <w:rPr>
          <w:rFonts w:cstheme="minorHAnsi"/>
        </w:rPr>
        <w:t xml:space="preserve">ambién </w:t>
      </w:r>
      <w:r w:rsidR="00BB7FAF" w:rsidRPr="004A7553">
        <w:rPr>
          <w:rFonts w:cstheme="minorHAnsi"/>
        </w:rPr>
        <w:t xml:space="preserve">algunos </w:t>
      </w:r>
      <w:r w:rsidR="00163397" w:rsidRPr="004A7553">
        <w:rPr>
          <w:rFonts w:cstheme="minorHAnsi"/>
        </w:rPr>
        <w:t>métodos experimentales</w:t>
      </w:r>
      <w:r w:rsidRPr="004A7553">
        <w:rPr>
          <w:rFonts w:cstheme="minorHAnsi"/>
        </w:rPr>
        <w:t xml:space="preserve">. </w:t>
      </w:r>
    </w:p>
    <w:p w14:paraId="0956F6B9" w14:textId="1B941748" w:rsidR="002050D8" w:rsidRPr="004A7553" w:rsidRDefault="002433FE" w:rsidP="002433FE">
      <w:pPr>
        <w:jc w:val="both"/>
        <w:rPr>
          <w:rFonts w:cstheme="minorHAnsi"/>
        </w:rPr>
      </w:pPr>
      <w:r w:rsidRPr="004A7553">
        <w:rPr>
          <w:rFonts w:cstheme="minorHAnsi"/>
        </w:rPr>
        <w:t xml:space="preserve">El segundo </w:t>
      </w:r>
      <w:r w:rsidR="002050D8" w:rsidRPr="004A7553">
        <w:rPr>
          <w:rFonts w:cstheme="minorHAnsi"/>
        </w:rPr>
        <w:t>objetivo</w:t>
      </w:r>
      <w:r w:rsidR="00991590" w:rsidRPr="004A7553">
        <w:rPr>
          <w:rFonts w:cstheme="minorHAnsi"/>
        </w:rPr>
        <w:t xml:space="preserve"> del curso </w:t>
      </w:r>
      <w:r w:rsidRPr="004A7553">
        <w:rPr>
          <w:rFonts w:cstheme="minorHAnsi"/>
        </w:rPr>
        <w:t xml:space="preserve">es </w:t>
      </w:r>
      <w:r w:rsidR="00991590" w:rsidRPr="004A7553">
        <w:rPr>
          <w:rFonts w:cstheme="minorHAnsi"/>
        </w:rPr>
        <w:t>lograr que</w:t>
      </w:r>
      <w:r w:rsidRPr="004A7553">
        <w:rPr>
          <w:rFonts w:cstheme="minorHAnsi"/>
        </w:rPr>
        <w:t xml:space="preserve"> los estudiantes se familiaricen con los </w:t>
      </w:r>
      <w:r w:rsidR="002050D8" w:rsidRPr="004A7553">
        <w:rPr>
          <w:rFonts w:cstheme="minorHAnsi"/>
        </w:rPr>
        <w:t xml:space="preserve">principales </w:t>
      </w:r>
      <w:r w:rsidRPr="004A7553">
        <w:rPr>
          <w:rFonts w:cstheme="minorHAnsi"/>
        </w:rPr>
        <w:t xml:space="preserve">modelos </w:t>
      </w:r>
      <w:r w:rsidR="002050D8" w:rsidRPr="004A7553">
        <w:rPr>
          <w:rFonts w:cstheme="minorHAnsi"/>
        </w:rPr>
        <w:t>teóricos</w:t>
      </w:r>
      <w:r w:rsidRPr="004A7553">
        <w:rPr>
          <w:rFonts w:cstheme="minorHAnsi"/>
        </w:rPr>
        <w:t xml:space="preserve"> y </w:t>
      </w:r>
      <w:r w:rsidR="002050D8" w:rsidRPr="004A7553">
        <w:rPr>
          <w:rFonts w:cstheme="minorHAnsi"/>
        </w:rPr>
        <w:t>los</w:t>
      </w:r>
      <w:r w:rsidRPr="004A7553">
        <w:rPr>
          <w:rFonts w:cstheme="minorHAnsi"/>
        </w:rPr>
        <w:t xml:space="preserve"> hallazgos empíricos que</w:t>
      </w:r>
      <w:r w:rsidR="002050D8" w:rsidRPr="004A7553">
        <w:rPr>
          <w:rFonts w:cstheme="minorHAnsi"/>
        </w:rPr>
        <w:t xml:space="preserve"> </w:t>
      </w:r>
      <w:r w:rsidRPr="004A7553">
        <w:rPr>
          <w:rFonts w:cstheme="minorHAnsi"/>
        </w:rPr>
        <w:t xml:space="preserve">orientan el camino </w:t>
      </w:r>
      <w:r w:rsidR="002050D8" w:rsidRPr="004A7553">
        <w:rPr>
          <w:rFonts w:cstheme="minorHAnsi"/>
        </w:rPr>
        <w:t>a seguir en</w:t>
      </w:r>
      <w:r w:rsidRPr="004A7553">
        <w:rPr>
          <w:rFonts w:cstheme="minorHAnsi"/>
        </w:rPr>
        <w:t xml:space="preserve"> la investigación de </w:t>
      </w:r>
      <w:r w:rsidR="00BB7FAF" w:rsidRPr="004A7553">
        <w:rPr>
          <w:rFonts w:cstheme="minorHAnsi"/>
        </w:rPr>
        <w:t>‘</w:t>
      </w:r>
      <w:r w:rsidRPr="004A7553">
        <w:rPr>
          <w:rFonts w:cstheme="minorHAnsi"/>
        </w:rPr>
        <w:t>frontera</w:t>
      </w:r>
      <w:r w:rsidR="00BB7FAF" w:rsidRPr="004A7553">
        <w:rPr>
          <w:rFonts w:cstheme="minorHAnsi"/>
        </w:rPr>
        <w:t>’</w:t>
      </w:r>
      <w:r w:rsidRPr="004A7553">
        <w:rPr>
          <w:rFonts w:cstheme="minorHAnsi"/>
        </w:rPr>
        <w:t xml:space="preserve"> en este campo</w:t>
      </w:r>
      <w:r w:rsidR="00991590" w:rsidRPr="004A7553">
        <w:rPr>
          <w:rFonts w:cstheme="minorHAnsi"/>
        </w:rPr>
        <w:t>.</w:t>
      </w:r>
      <w:r w:rsidR="00BB7FAF" w:rsidRPr="004A7553">
        <w:rPr>
          <w:rFonts w:cstheme="minorHAnsi"/>
        </w:rPr>
        <w:t xml:space="preserve"> </w:t>
      </w:r>
      <w:r w:rsidR="00991590" w:rsidRPr="004A7553">
        <w:rPr>
          <w:rFonts w:cstheme="minorHAnsi"/>
        </w:rPr>
        <w:t>S</w:t>
      </w:r>
      <w:r w:rsidRPr="004A7553">
        <w:rPr>
          <w:rFonts w:cstheme="minorHAnsi"/>
        </w:rPr>
        <w:t xml:space="preserve">e busca hacer hincapié en cómo la teoría económica nos puede ayudar a responder preguntas fundamentales </w:t>
      </w:r>
      <w:r w:rsidR="00991590" w:rsidRPr="004A7553">
        <w:rPr>
          <w:rFonts w:cstheme="minorHAnsi"/>
        </w:rPr>
        <w:t>del tipo:</w:t>
      </w:r>
      <w:r w:rsidRPr="004A7553">
        <w:rPr>
          <w:rFonts w:cstheme="minorHAnsi"/>
        </w:rPr>
        <w:t xml:space="preserve"> </w:t>
      </w:r>
    </w:p>
    <w:p w14:paraId="09A425B1" w14:textId="6F653821" w:rsidR="00B754A7" w:rsidRPr="004A7553" w:rsidRDefault="002433FE" w:rsidP="00B754A7">
      <w:pPr>
        <w:pStyle w:val="Prrafodelista"/>
        <w:numPr>
          <w:ilvl w:val="0"/>
          <w:numId w:val="6"/>
        </w:numPr>
        <w:jc w:val="both"/>
        <w:rPr>
          <w:rFonts w:cstheme="minorHAnsi"/>
        </w:rPr>
      </w:pPr>
      <w:r w:rsidRPr="004A7553">
        <w:rPr>
          <w:rFonts w:cstheme="minorHAnsi"/>
        </w:rPr>
        <w:t>¿Cómo funcionan los mercados de energía?</w:t>
      </w:r>
      <w:r w:rsidR="00991590" w:rsidRPr="004A7553">
        <w:rPr>
          <w:rFonts w:cstheme="minorHAnsi"/>
        </w:rPr>
        <w:t xml:space="preserve"> </w:t>
      </w:r>
      <w:r w:rsidR="002050D8" w:rsidRPr="004A7553">
        <w:rPr>
          <w:rFonts w:cstheme="minorHAnsi"/>
        </w:rPr>
        <w:t>Lo cual</w:t>
      </w:r>
      <w:r w:rsidR="00991590" w:rsidRPr="004A7553">
        <w:rPr>
          <w:rFonts w:cstheme="minorHAnsi"/>
        </w:rPr>
        <w:t>, a su vez,</w:t>
      </w:r>
      <w:r w:rsidR="002050D8" w:rsidRPr="004A7553">
        <w:rPr>
          <w:rFonts w:cstheme="minorHAnsi"/>
        </w:rPr>
        <w:t xml:space="preserve"> conlleva un análisis </w:t>
      </w:r>
      <w:r w:rsidR="006B45F0" w:rsidRPr="004A7553">
        <w:rPr>
          <w:rFonts w:cstheme="minorHAnsi"/>
        </w:rPr>
        <w:t>positivo,</w:t>
      </w:r>
      <w:r w:rsidR="002050D8" w:rsidRPr="004A7553">
        <w:rPr>
          <w:rFonts w:cstheme="minorHAnsi"/>
        </w:rPr>
        <w:t xml:space="preserve"> pero a la vez normativo</w:t>
      </w:r>
      <w:r w:rsidR="00B754A7" w:rsidRPr="004A7553">
        <w:rPr>
          <w:rFonts w:cstheme="minorHAnsi"/>
        </w:rPr>
        <w:t xml:space="preserve"> </w:t>
      </w:r>
      <w:r w:rsidR="006B45F0" w:rsidRPr="004A7553">
        <w:rPr>
          <w:rFonts w:cstheme="minorHAnsi"/>
        </w:rPr>
        <w:t>y</w:t>
      </w:r>
      <w:r w:rsidR="00B754A7" w:rsidRPr="004A7553">
        <w:rPr>
          <w:rFonts w:cstheme="minorHAnsi"/>
        </w:rPr>
        <w:t xml:space="preserve"> </w:t>
      </w:r>
      <w:r w:rsidR="00991590" w:rsidRPr="004A7553">
        <w:rPr>
          <w:rFonts w:cstheme="minorHAnsi"/>
        </w:rPr>
        <w:t xml:space="preserve">luego </w:t>
      </w:r>
      <w:r w:rsidR="00B754A7" w:rsidRPr="004A7553">
        <w:rPr>
          <w:rFonts w:cstheme="minorHAnsi"/>
        </w:rPr>
        <w:t>nos lleva a preguntarnos</w:t>
      </w:r>
      <w:r w:rsidR="002050D8" w:rsidRPr="004A7553">
        <w:rPr>
          <w:rFonts w:cstheme="minorHAnsi"/>
        </w:rPr>
        <w:t xml:space="preserve">: </w:t>
      </w:r>
    </w:p>
    <w:p w14:paraId="7946B5F0" w14:textId="77777777" w:rsidR="00BB7FAF" w:rsidRPr="004A7553" w:rsidRDefault="002433FE" w:rsidP="00B754A7">
      <w:pPr>
        <w:pStyle w:val="Prrafodelista"/>
        <w:numPr>
          <w:ilvl w:val="0"/>
          <w:numId w:val="6"/>
        </w:numPr>
        <w:jc w:val="both"/>
        <w:rPr>
          <w:rFonts w:cstheme="minorHAnsi"/>
        </w:rPr>
      </w:pPr>
      <w:r w:rsidRPr="004A7553">
        <w:rPr>
          <w:rFonts w:cstheme="minorHAnsi"/>
        </w:rPr>
        <w:t>¿Cuándo debería el gobierno intervenir para regular un mercado de energía?</w:t>
      </w:r>
    </w:p>
    <w:p w14:paraId="28BEB2B2" w14:textId="77777777" w:rsidR="00B754A7" w:rsidRPr="004A7553" w:rsidRDefault="00BB7FAF" w:rsidP="00BB7FAF">
      <w:pPr>
        <w:pStyle w:val="Prrafodelista"/>
        <w:numPr>
          <w:ilvl w:val="0"/>
          <w:numId w:val="6"/>
        </w:numPr>
        <w:jc w:val="both"/>
        <w:rPr>
          <w:rFonts w:cstheme="minorHAnsi"/>
        </w:rPr>
      </w:pPr>
      <w:r w:rsidRPr="004A7553">
        <w:rPr>
          <w:rFonts w:cstheme="minorHAnsi"/>
        </w:rPr>
        <w:t>¿Cuándo debería el gobierno abstenerse de participar en un mercado de energía?</w:t>
      </w:r>
      <w:r w:rsidR="002433FE" w:rsidRPr="004A7553">
        <w:rPr>
          <w:rFonts w:cstheme="minorHAnsi"/>
        </w:rPr>
        <w:t xml:space="preserve"> </w:t>
      </w:r>
    </w:p>
    <w:p w14:paraId="36DA2FE8" w14:textId="77777777" w:rsidR="00B754A7" w:rsidRPr="004A7553" w:rsidRDefault="002433FE" w:rsidP="00B754A7">
      <w:pPr>
        <w:pStyle w:val="Prrafodelista"/>
        <w:numPr>
          <w:ilvl w:val="0"/>
          <w:numId w:val="6"/>
        </w:numPr>
        <w:jc w:val="both"/>
        <w:rPr>
          <w:rFonts w:cstheme="minorHAnsi"/>
        </w:rPr>
      </w:pPr>
      <w:r w:rsidRPr="004A7553">
        <w:rPr>
          <w:rFonts w:cstheme="minorHAnsi"/>
        </w:rPr>
        <w:t>¿Cuál es la forma apropiada de intervención del gobierno en un mercado de energía?</w:t>
      </w:r>
    </w:p>
    <w:p w14:paraId="6B6C9791" w14:textId="77777777" w:rsidR="00BB7FAF" w:rsidRPr="004A7553" w:rsidRDefault="002433FE" w:rsidP="00BB7FAF">
      <w:pPr>
        <w:pStyle w:val="Prrafodelista"/>
        <w:numPr>
          <w:ilvl w:val="0"/>
          <w:numId w:val="6"/>
        </w:numPr>
        <w:jc w:val="both"/>
        <w:rPr>
          <w:rFonts w:cstheme="minorHAnsi"/>
        </w:rPr>
      </w:pPr>
      <w:r w:rsidRPr="004A7553">
        <w:rPr>
          <w:rFonts w:cstheme="minorHAnsi"/>
        </w:rPr>
        <w:t>¿Qué puede decirnos la estructura de un mercado o la naturaleza de una falla de mercado acerca de cómo diseñar e implementar políticas de energía y del medioambiente que sean eficaces para lograr metas de política pública?</w:t>
      </w:r>
    </w:p>
    <w:p w14:paraId="10BB298E" w14:textId="77777777" w:rsidR="00991590" w:rsidRPr="004A7553" w:rsidRDefault="00BB7FAF" w:rsidP="00BB7FAF">
      <w:pPr>
        <w:pStyle w:val="Prrafodelista"/>
        <w:numPr>
          <w:ilvl w:val="0"/>
          <w:numId w:val="6"/>
        </w:numPr>
        <w:jc w:val="both"/>
        <w:rPr>
          <w:rFonts w:cstheme="minorHAnsi"/>
        </w:rPr>
      </w:pPr>
      <w:r w:rsidRPr="004A7553">
        <w:rPr>
          <w:rFonts w:cstheme="minorHAnsi"/>
        </w:rPr>
        <w:t>¿Cómo conciliar objetivos de eficiencia económica con equidad en la distribución del ingreso y sustentabilidad ambiental?</w:t>
      </w:r>
    </w:p>
    <w:p w14:paraId="6595F3EE" w14:textId="1D9FAF22" w:rsidR="002433FE" w:rsidRPr="00710581" w:rsidRDefault="00710129" w:rsidP="002433FE">
      <w:pPr>
        <w:pStyle w:val="Prrafodelista"/>
        <w:numPr>
          <w:ilvl w:val="0"/>
          <w:numId w:val="6"/>
        </w:numPr>
        <w:jc w:val="both"/>
        <w:rPr>
          <w:rFonts w:cstheme="minorHAnsi"/>
        </w:rPr>
      </w:pPr>
      <w:r w:rsidRPr="004A7553">
        <w:rPr>
          <w:rFonts w:cstheme="minorHAnsi"/>
        </w:rPr>
        <w:t>Y</w:t>
      </w:r>
      <w:r w:rsidR="00991590" w:rsidRPr="004A7553">
        <w:rPr>
          <w:rFonts w:cstheme="minorHAnsi"/>
        </w:rPr>
        <w:t xml:space="preserve"> </w:t>
      </w:r>
      <w:r w:rsidRPr="004A7553">
        <w:rPr>
          <w:rFonts w:cstheme="minorHAnsi"/>
        </w:rPr>
        <w:t xml:space="preserve">un largo etcétera con </w:t>
      </w:r>
      <w:r w:rsidR="00991590" w:rsidRPr="004A7553">
        <w:rPr>
          <w:rFonts w:cstheme="minorHAnsi"/>
        </w:rPr>
        <w:t>muchas posibles preguntas</w:t>
      </w:r>
      <w:r w:rsidRPr="004A7553">
        <w:rPr>
          <w:rFonts w:cstheme="minorHAnsi"/>
        </w:rPr>
        <w:t xml:space="preserve"> </w:t>
      </w:r>
      <w:r w:rsidR="002433FE" w:rsidRPr="004A7553">
        <w:rPr>
          <w:rFonts w:cstheme="minorHAnsi"/>
        </w:rPr>
        <w:t>relevantes.</w:t>
      </w:r>
    </w:p>
    <w:p w14:paraId="1FB6B80F" w14:textId="77777777" w:rsidR="00710581" w:rsidRPr="00E60BD8" w:rsidRDefault="00710581" w:rsidP="00753C95">
      <w:pPr>
        <w:pStyle w:val="Ttulo1"/>
      </w:pPr>
      <w:r w:rsidRPr="00E60BD8">
        <w:t>Modalidad del curso y actividades de aprendizaje</w:t>
      </w:r>
    </w:p>
    <w:p w14:paraId="41001C69" w14:textId="120E72B0" w:rsidR="00710581" w:rsidRDefault="00710581" w:rsidP="00710581">
      <w:pPr>
        <w:jc w:val="both"/>
        <w:rPr>
          <w:rFonts w:cstheme="minorHAnsi"/>
        </w:rPr>
      </w:pPr>
      <w:r w:rsidRPr="00AF4AFA">
        <w:rPr>
          <w:rFonts w:cstheme="minorHAnsi"/>
        </w:rPr>
        <w:t>La</w:t>
      </w:r>
      <w:r>
        <w:rPr>
          <w:rFonts w:cstheme="minorHAnsi"/>
        </w:rPr>
        <w:t>s clases combinan una primera parte donde el profesor</w:t>
      </w:r>
      <w:r w:rsidRPr="00AF4AFA">
        <w:rPr>
          <w:rFonts w:cstheme="minorHAnsi"/>
        </w:rPr>
        <w:t xml:space="preserve"> presenta modelos teóricos y empíricos que son de importancia </w:t>
      </w:r>
      <w:r>
        <w:rPr>
          <w:rFonts w:cstheme="minorHAnsi"/>
        </w:rPr>
        <w:t xml:space="preserve">para el estudio de determinados temas. Se </w:t>
      </w:r>
      <w:r w:rsidRPr="00AF4AFA">
        <w:rPr>
          <w:rFonts w:cstheme="minorHAnsi"/>
        </w:rPr>
        <w:t>desarrolla</w:t>
      </w:r>
      <w:r>
        <w:rPr>
          <w:rFonts w:cstheme="minorHAnsi"/>
        </w:rPr>
        <w:t>n</w:t>
      </w:r>
      <w:r w:rsidRPr="00AF4AFA">
        <w:rPr>
          <w:rFonts w:cstheme="minorHAnsi"/>
        </w:rPr>
        <w:t xml:space="preserve"> los temas de forma integral</w:t>
      </w:r>
      <w:r>
        <w:rPr>
          <w:rFonts w:cstheme="minorHAnsi"/>
        </w:rPr>
        <w:t>. En una segunda instancia los</w:t>
      </w:r>
      <w:r w:rsidRPr="00AF4AFA">
        <w:rPr>
          <w:rFonts w:cstheme="minorHAnsi"/>
        </w:rPr>
        <w:t xml:space="preserve"> </w:t>
      </w:r>
      <w:r>
        <w:rPr>
          <w:rFonts w:cstheme="minorHAnsi"/>
        </w:rPr>
        <w:t xml:space="preserve">estudiantes son quienes </w:t>
      </w:r>
      <w:r w:rsidRPr="00AF4AFA">
        <w:rPr>
          <w:rFonts w:cstheme="minorHAnsi"/>
        </w:rPr>
        <w:t>presenta</w:t>
      </w:r>
      <w:r>
        <w:rPr>
          <w:rFonts w:cstheme="minorHAnsi"/>
        </w:rPr>
        <w:t>n</w:t>
      </w:r>
      <w:r w:rsidRPr="00AF4AFA">
        <w:rPr>
          <w:rFonts w:cstheme="minorHAnsi"/>
        </w:rPr>
        <w:t xml:space="preserve"> </w:t>
      </w:r>
      <w:r>
        <w:rPr>
          <w:rFonts w:cstheme="minorHAnsi"/>
        </w:rPr>
        <w:t>de</w:t>
      </w:r>
      <w:r w:rsidRPr="00AF4AFA">
        <w:rPr>
          <w:rFonts w:cstheme="minorHAnsi"/>
        </w:rPr>
        <w:t xml:space="preserve"> </w:t>
      </w:r>
      <w:r>
        <w:rPr>
          <w:rFonts w:cstheme="minorHAnsi"/>
        </w:rPr>
        <w:t xml:space="preserve">forma </w:t>
      </w:r>
      <w:r w:rsidRPr="00AF4AFA">
        <w:rPr>
          <w:rFonts w:cstheme="minorHAnsi"/>
        </w:rPr>
        <w:t xml:space="preserve">crítica artículos académicos sobre </w:t>
      </w:r>
      <w:r>
        <w:rPr>
          <w:rFonts w:cstheme="minorHAnsi"/>
        </w:rPr>
        <w:t xml:space="preserve">los </w:t>
      </w:r>
      <w:r w:rsidRPr="00AF4AFA">
        <w:rPr>
          <w:rFonts w:cstheme="minorHAnsi"/>
        </w:rPr>
        <w:t>tópicos de interés –cada alumno presentará al menos dos artículos</w:t>
      </w:r>
      <w:r>
        <w:rPr>
          <w:rFonts w:cstheme="minorHAnsi"/>
        </w:rPr>
        <w:t xml:space="preserve"> en el transcurso del semestre</w:t>
      </w:r>
      <w:r w:rsidRPr="00AF4AFA">
        <w:rPr>
          <w:rFonts w:cstheme="minorHAnsi"/>
        </w:rPr>
        <w:t xml:space="preserve">. </w:t>
      </w:r>
      <w:r>
        <w:rPr>
          <w:rFonts w:cstheme="minorHAnsi"/>
        </w:rPr>
        <w:t>Finalmente, los alumnos desarrollan trabajos prácticos que son</w:t>
      </w:r>
      <w:r w:rsidRPr="00AF4AFA">
        <w:rPr>
          <w:rFonts w:cstheme="minorHAnsi"/>
        </w:rPr>
        <w:t xml:space="preserve"> aplicaciones en </w:t>
      </w:r>
      <w:r>
        <w:rPr>
          <w:rFonts w:cstheme="minorHAnsi"/>
        </w:rPr>
        <w:t>alguno de los</w:t>
      </w:r>
      <w:r w:rsidRPr="00AF4AFA">
        <w:rPr>
          <w:rFonts w:cstheme="minorHAnsi"/>
        </w:rPr>
        <w:t xml:space="preserve"> software</w:t>
      </w:r>
      <w:r>
        <w:rPr>
          <w:rFonts w:cstheme="minorHAnsi"/>
        </w:rPr>
        <w:t>s</w:t>
      </w:r>
      <w:r w:rsidRPr="00AF4AFA">
        <w:rPr>
          <w:rFonts w:cstheme="minorHAnsi"/>
        </w:rPr>
        <w:t xml:space="preserve"> </w:t>
      </w:r>
      <w:r>
        <w:rPr>
          <w:rFonts w:cstheme="minorHAnsi"/>
        </w:rPr>
        <w:t>indicados por el profesor</w:t>
      </w:r>
      <w:r w:rsidRPr="00AF4AFA">
        <w:rPr>
          <w:rFonts w:cstheme="minorHAnsi"/>
        </w:rPr>
        <w:t xml:space="preserve">. </w:t>
      </w:r>
    </w:p>
    <w:p w14:paraId="3C4EB5C5" w14:textId="77777777" w:rsidR="00710581" w:rsidRPr="00BD2F6B" w:rsidRDefault="00710581" w:rsidP="00753C95">
      <w:pPr>
        <w:pStyle w:val="Ttulo1"/>
      </w:pPr>
      <w:r w:rsidRPr="00BD2F6B">
        <w:lastRenderedPageBreak/>
        <w:t>Criterios de evaluación</w:t>
      </w:r>
    </w:p>
    <w:tbl>
      <w:tblPr>
        <w:tblStyle w:val="Tablaconcuadrcula"/>
        <w:tblW w:w="34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34"/>
      </w:tblGrid>
      <w:tr w:rsidR="00710581" w:rsidRPr="00AF4AFA" w14:paraId="2460D479" w14:textId="77777777" w:rsidTr="00D74E35">
        <w:tc>
          <w:tcPr>
            <w:tcW w:w="4070" w:type="pct"/>
          </w:tcPr>
          <w:p w14:paraId="32A0274D" w14:textId="77777777" w:rsidR="00710581" w:rsidRPr="000032AE" w:rsidRDefault="00710581" w:rsidP="00710581">
            <w:pPr>
              <w:pStyle w:val="Prrafodelista"/>
              <w:numPr>
                <w:ilvl w:val="0"/>
                <w:numId w:val="7"/>
              </w:numPr>
              <w:jc w:val="both"/>
              <w:rPr>
                <w:rFonts w:cstheme="minorHAnsi"/>
                <w:bCs/>
              </w:rPr>
            </w:pPr>
            <w:r w:rsidRPr="000032AE">
              <w:rPr>
                <w:rFonts w:cstheme="minorHAnsi"/>
                <w:bCs/>
              </w:rPr>
              <w:t>Examen Parcial 1</w:t>
            </w:r>
          </w:p>
        </w:tc>
        <w:tc>
          <w:tcPr>
            <w:tcW w:w="930" w:type="pct"/>
          </w:tcPr>
          <w:p w14:paraId="45107B8E" w14:textId="44F5282D" w:rsidR="00710581" w:rsidRPr="00AF4AFA" w:rsidRDefault="00710581" w:rsidP="00D74E35">
            <w:pPr>
              <w:jc w:val="right"/>
              <w:rPr>
                <w:rFonts w:cstheme="minorHAnsi"/>
                <w:bCs/>
              </w:rPr>
            </w:pPr>
            <w:r>
              <w:rPr>
                <w:rFonts w:cstheme="minorHAnsi"/>
                <w:bCs/>
              </w:rPr>
              <w:t>25</w:t>
            </w:r>
            <w:r w:rsidRPr="00AF4AFA">
              <w:rPr>
                <w:rFonts w:cstheme="minorHAnsi"/>
                <w:bCs/>
              </w:rPr>
              <w:t>%</w:t>
            </w:r>
          </w:p>
        </w:tc>
      </w:tr>
      <w:tr w:rsidR="00710581" w:rsidRPr="00AF4AFA" w14:paraId="46D660AE" w14:textId="77777777" w:rsidTr="00D74E35">
        <w:tc>
          <w:tcPr>
            <w:tcW w:w="4070" w:type="pct"/>
          </w:tcPr>
          <w:p w14:paraId="31C3F049" w14:textId="77777777" w:rsidR="00710581" w:rsidRPr="000032AE" w:rsidRDefault="00710581" w:rsidP="00710581">
            <w:pPr>
              <w:pStyle w:val="Prrafodelista"/>
              <w:numPr>
                <w:ilvl w:val="0"/>
                <w:numId w:val="7"/>
              </w:numPr>
              <w:jc w:val="both"/>
              <w:rPr>
                <w:rFonts w:cstheme="minorHAnsi"/>
                <w:bCs/>
              </w:rPr>
            </w:pPr>
            <w:r w:rsidRPr="000032AE">
              <w:rPr>
                <w:rFonts w:cstheme="minorHAnsi"/>
                <w:bCs/>
              </w:rPr>
              <w:t>Examen Parcial 2</w:t>
            </w:r>
          </w:p>
        </w:tc>
        <w:tc>
          <w:tcPr>
            <w:tcW w:w="930" w:type="pct"/>
          </w:tcPr>
          <w:p w14:paraId="44E6018D" w14:textId="4F6E7111" w:rsidR="00710581" w:rsidRPr="00AF4AFA" w:rsidRDefault="00710581" w:rsidP="00D74E35">
            <w:pPr>
              <w:jc w:val="right"/>
              <w:rPr>
                <w:rFonts w:cstheme="minorHAnsi"/>
                <w:bCs/>
              </w:rPr>
            </w:pPr>
            <w:r>
              <w:rPr>
                <w:rFonts w:cstheme="minorHAnsi"/>
                <w:bCs/>
              </w:rPr>
              <w:t>25</w:t>
            </w:r>
            <w:r w:rsidRPr="00AF4AFA">
              <w:rPr>
                <w:rFonts w:cstheme="minorHAnsi"/>
                <w:bCs/>
              </w:rPr>
              <w:t>%</w:t>
            </w:r>
          </w:p>
        </w:tc>
      </w:tr>
      <w:tr w:rsidR="00710581" w:rsidRPr="00AF4AFA" w14:paraId="7DA17B3A" w14:textId="77777777" w:rsidTr="00D74E35">
        <w:tc>
          <w:tcPr>
            <w:tcW w:w="4070" w:type="pct"/>
          </w:tcPr>
          <w:p w14:paraId="2947C09D" w14:textId="5B509D36" w:rsidR="00710581" w:rsidRPr="000032AE" w:rsidRDefault="00710581" w:rsidP="00710581">
            <w:pPr>
              <w:pStyle w:val="Prrafodelista"/>
              <w:numPr>
                <w:ilvl w:val="0"/>
                <w:numId w:val="7"/>
              </w:numPr>
              <w:jc w:val="both"/>
              <w:rPr>
                <w:rFonts w:cstheme="minorHAnsi"/>
                <w:bCs/>
              </w:rPr>
            </w:pPr>
            <w:r w:rsidRPr="000032AE">
              <w:rPr>
                <w:rFonts w:cstheme="minorHAnsi"/>
                <w:bCs/>
              </w:rPr>
              <w:t xml:space="preserve">Trabajos Prácticos </w:t>
            </w:r>
            <w:r w:rsidR="000C7921">
              <w:rPr>
                <w:rFonts w:cstheme="minorHAnsi"/>
                <w:bCs/>
              </w:rPr>
              <w:t>y/o Proyecto</w:t>
            </w:r>
          </w:p>
        </w:tc>
        <w:tc>
          <w:tcPr>
            <w:tcW w:w="930" w:type="pct"/>
          </w:tcPr>
          <w:p w14:paraId="40B512DD" w14:textId="0D954F19" w:rsidR="00710581" w:rsidRPr="00AF4AFA" w:rsidRDefault="000C7921" w:rsidP="00D74E35">
            <w:pPr>
              <w:jc w:val="right"/>
              <w:rPr>
                <w:rFonts w:cstheme="minorHAnsi"/>
                <w:bCs/>
              </w:rPr>
            </w:pPr>
            <w:r>
              <w:rPr>
                <w:rFonts w:cstheme="minorHAnsi"/>
                <w:bCs/>
              </w:rPr>
              <w:t>40</w:t>
            </w:r>
            <w:r w:rsidR="00710581" w:rsidRPr="00AF4AFA">
              <w:rPr>
                <w:rFonts w:cstheme="minorHAnsi"/>
                <w:bCs/>
              </w:rPr>
              <w:t>%</w:t>
            </w:r>
          </w:p>
        </w:tc>
      </w:tr>
      <w:tr w:rsidR="00710581" w:rsidRPr="00AF4AFA" w14:paraId="39738D99" w14:textId="77777777" w:rsidTr="00D74E35">
        <w:tc>
          <w:tcPr>
            <w:tcW w:w="4070" w:type="pct"/>
          </w:tcPr>
          <w:p w14:paraId="6E97E971" w14:textId="78E49D4E" w:rsidR="00710581" w:rsidRPr="000032AE" w:rsidRDefault="00710581" w:rsidP="00710581">
            <w:pPr>
              <w:pStyle w:val="Prrafodelista"/>
              <w:numPr>
                <w:ilvl w:val="0"/>
                <w:numId w:val="7"/>
              </w:numPr>
              <w:jc w:val="both"/>
              <w:rPr>
                <w:rFonts w:cstheme="minorHAnsi"/>
                <w:bCs/>
              </w:rPr>
            </w:pPr>
            <w:r>
              <w:rPr>
                <w:rFonts w:cstheme="minorHAnsi"/>
                <w:bCs/>
              </w:rPr>
              <w:t>Participación en clase - Presentaciones</w:t>
            </w:r>
          </w:p>
        </w:tc>
        <w:tc>
          <w:tcPr>
            <w:tcW w:w="930" w:type="pct"/>
          </w:tcPr>
          <w:p w14:paraId="54E39262" w14:textId="38D7A223" w:rsidR="00710581" w:rsidRDefault="00710581" w:rsidP="00D74E35">
            <w:pPr>
              <w:jc w:val="right"/>
              <w:rPr>
                <w:rFonts w:cstheme="minorHAnsi"/>
                <w:bCs/>
              </w:rPr>
            </w:pPr>
            <w:r>
              <w:rPr>
                <w:rFonts w:cstheme="minorHAnsi"/>
                <w:bCs/>
              </w:rPr>
              <w:t>1</w:t>
            </w:r>
            <w:r w:rsidR="000C7921">
              <w:rPr>
                <w:rFonts w:cstheme="minorHAnsi"/>
                <w:bCs/>
              </w:rPr>
              <w:t>0</w:t>
            </w:r>
            <w:r>
              <w:rPr>
                <w:rFonts w:cstheme="minorHAnsi"/>
                <w:bCs/>
              </w:rPr>
              <w:t>%</w:t>
            </w:r>
          </w:p>
        </w:tc>
      </w:tr>
    </w:tbl>
    <w:p w14:paraId="37016332" w14:textId="77777777" w:rsidR="00710581" w:rsidRPr="002507B1" w:rsidRDefault="00710581" w:rsidP="00710581">
      <w:pPr>
        <w:jc w:val="both"/>
        <w:rPr>
          <w:rFonts w:cstheme="minorHAnsi"/>
        </w:rPr>
      </w:pPr>
      <w:r w:rsidRPr="00AF4AFA">
        <w:rPr>
          <w:rFonts w:cstheme="minorHAnsi"/>
        </w:rPr>
        <w:t xml:space="preserve"> </w:t>
      </w:r>
    </w:p>
    <w:p w14:paraId="6FD5F588" w14:textId="2369B299" w:rsidR="00753C95" w:rsidRPr="00753C95" w:rsidRDefault="00710581" w:rsidP="00753C95">
      <w:pPr>
        <w:pStyle w:val="Ttulo1"/>
      </w:pPr>
      <w:r w:rsidRPr="00753C95">
        <w:t>Temario del curso</w:t>
      </w:r>
    </w:p>
    <w:p w14:paraId="0F3694B8" w14:textId="1C4A7778" w:rsidR="000C7921" w:rsidRDefault="000C7921" w:rsidP="00753C95">
      <w:pPr>
        <w:spacing w:before="120"/>
        <w:jc w:val="both"/>
        <w:rPr>
          <w:rFonts w:cstheme="minorHAnsi"/>
          <w:b/>
          <w:lang w:val="es-ES"/>
        </w:rPr>
      </w:pPr>
      <w:r>
        <w:rPr>
          <w:rFonts w:cstheme="minorHAnsi"/>
          <w:b/>
          <w:lang w:val="es-ES"/>
        </w:rPr>
        <w:t>1. Orientación inicial.</w:t>
      </w:r>
      <w:r w:rsidR="00753C95">
        <w:rPr>
          <w:rFonts w:cstheme="minorHAnsi"/>
          <w:b/>
          <w:lang w:val="es-ES"/>
        </w:rPr>
        <w:t xml:space="preserve"> </w:t>
      </w:r>
    </w:p>
    <w:p w14:paraId="182832E2" w14:textId="79AD0110" w:rsidR="00DF4403" w:rsidRDefault="00DF4403" w:rsidP="00DF4403">
      <w:pPr>
        <w:jc w:val="both"/>
        <w:rPr>
          <w:rFonts w:cstheme="minorHAnsi"/>
          <w:bCs/>
          <w:lang w:val="es-ES"/>
        </w:rPr>
      </w:pPr>
      <w:r>
        <w:rPr>
          <w:rFonts w:cstheme="minorHAnsi"/>
          <w:bCs/>
          <w:lang w:val="es-ES"/>
        </w:rPr>
        <w:t>¿Qué entiende</w:t>
      </w:r>
      <w:r w:rsidR="00753C95">
        <w:rPr>
          <w:rFonts w:cstheme="minorHAnsi"/>
          <w:bCs/>
          <w:lang w:val="es-ES"/>
        </w:rPr>
        <w:t>n</w:t>
      </w:r>
      <w:r>
        <w:rPr>
          <w:rFonts w:cstheme="minorHAnsi"/>
          <w:bCs/>
          <w:lang w:val="es-ES"/>
        </w:rPr>
        <w:t xml:space="preserve"> por economía de la Energía?</w:t>
      </w:r>
      <w:r w:rsidR="00753C95">
        <w:rPr>
          <w:rFonts w:cstheme="minorHAnsi"/>
          <w:bCs/>
          <w:lang w:val="es-ES"/>
        </w:rPr>
        <w:t xml:space="preserve"> ¿Qué les llama más la atención?</w:t>
      </w:r>
    </w:p>
    <w:p w14:paraId="744AC022" w14:textId="3E5C83A5" w:rsidR="000C7921" w:rsidRDefault="00DF4403" w:rsidP="00DF4403">
      <w:pPr>
        <w:jc w:val="both"/>
        <w:rPr>
          <w:rFonts w:cstheme="minorHAnsi"/>
          <w:bCs/>
          <w:lang w:val="es-ES"/>
        </w:rPr>
      </w:pPr>
      <w:r>
        <w:rPr>
          <w:rFonts w:cstheme="minorHAnsi"/>
          <w:bCs/>
          <w:lang w:val="es-ES"/>
        </w:rPr>
        <w:t>Breve distinción entre m</w:t>
      </w:r>
      <w:r w:rsidRPr="00DF4403">
        <w:rPr>
          <w:rFonts w:cstheme="minorHAnsi"/>
          <w:bCs/>
          <w:lang w:val="es-ES"/>
        </w:rPr>
        <w:t xml:space="preserve">odelos de forma reducida y modelos estructurales. Discusión de ventajas y desventajas de cada enfoque. Reseña de experimentos de campo. Inferencia causal y </w:t>
      </w:r>
      <w:proofErr w:type="spellStart"/>
      <w:proofErr w:type="gramStart"/>
      <w:r w:rsidRPr="00DF4403">
        <w:rPr>
          <w:rFonts w:cstheme="minorHAnsi"/>
          <w:bCs/>
          <w:lang w:val="es-ES"/>
        </w:rPr>
        <w:t>cuasi-experimentos</w:t>
      </w:r>
      <w:proofErr w:type="spellEnd"/>
      <w:proofErr w:type="gramEnd"/>
      <w:r w:rsidRPr="00DF4403">
        <w:rPr>
          <w:rFonts w:cstheme="minorHAnsi"/>
          <w:bCs/>
          <w:lang w:val="es-ES"/>
        </w:rPr>
        <w:t>.</w:t>
      </w:r>
      <w:r w:rsidR="00753C95">
        <w:rPr>
          <w:rFonts w:cstheme="minorHAnsi"/>
          <w:bCs/>
          <w:lang w:val="es-ES"/>
        </w:rPr>
        <w:t xml:space="preserve"> </w:t>
      </w:r>
      <w:r w:rsidRPr="00DF4403">
        <w:rPr>
          <w:rFonts w:cstheme="minorHAnsi"/>
          <w:bCs/>
          <w:lang w:val="es-ES"/>
        </w:rPr>
        <w:t>Aplicaciones</w:t>
      </w:r>
      <w:r w:rsidR="00753C95">
        <w:rPr>
          <w:rFonts w:cstheme="minorHAnsi"/>
          <w:bCs/>
          <w:lang w:val="es-ES"/>
        </w:rPr>
        <w:t xml:space="preserve"> sobre</w:t>
      </w:r>
      <w:r w:rsidRPr="00DF4403">
        <w:rPr>
          <w:rFonts w:cstheme="minorHAnsi"/>
          <w:bCs/>
          <w:lang w:val="es-ES"/>
        </w:rPr>
        <w:t xml:space="preserve"> temas </w:t>
      </w:r>
      <w:r w:rsidR="00753C95">
        <w:rPr>
          <w:rFonts w:cstheme="minorHAnsi"/>
          <w:bCs/>
          <w:lang w:val="es-ES"/>
        </w:rPr>
        <w:t xml:space="preserve">de </w:t>
      </w:r>
      <w:r w:rsidRPr="00DF4403">
        <w:rPr>
          <w:rFonts w:cstheme="minorHAnsi"/>
          <w:bCs/>
          <w:lang w:val="es-ES"/>
        </w:rPr>
        <w:t>energ</w:t>
      </w:r>
      <w:r w:rsidR="00753C95">
        <w:rPr>
          <w:rFonts w:cstheme="minorHAnsi"/>
          <w:bCs/>
          <w:lang w:val="es-ES"/>
        </w:rPr>
        <w:t>í</w:t>
      </w:r>
      <w:r w:rsidRPr="00DF4403">
        <w:rPr>
          <w:rFonts w:cstheme="minorHAnsi"/>
          <w:bCs/>
          <w:lang w:val="es-ES"/>
        </w:rPr>
        <w:t>a.</w:t>
      </w:r>
    </w:p>
    <w:p w14:paraId="7E331652" w14:textId="77777777" w:rsidR="00753C95" w:rsidRPr="00DF4403" w:rsidRDefault="00753C95" w:rsidP="00DF4403">
      <w:pPr>
        <w:jc w:val="both"/>
        <w:rPr>
          <w:rFonts w:cstheme="minorHAnsi"/>
          <w:bCs/>
          <w:lang w:val="es-ES"/>
        </w:rPr>
      </w:pPr>
    </w:p>
    <w:p w14:paraId="08F6B351" w14:textId="08597C66" w:rsidR="00710581" w:rsidRPr="00AF4AFA" w:rsidRDefault="000C7921" w:rsidP="00710581">
      <w:pPr>
        <w:jc w:val="both"/>
        <w:rPr>
          <w:rFonts w:cstheme="minorHAnsi"/>
          <w:b/>
          <w:lang w:val="es-ES"/>
        </w:rPr>
      </w:pPr>
      <w:r>
        <w:rPr>
          <w:rFonts w:cstheme="minorHAnsi"/>
          <w:b/>
          <w:lang w:val="es-ES"/>
        </w:rPr>
        <w:t>2</w:t>
      </w:r>
      <w:r w:rsidR="00710581">
        <w:rPr>
          <w:rFonts w:cstheme="minorHAnsi"/>
          <w:b/>
          <w:lang w:val="es-ES"/>
        </w:rPr>
        <w:t>. Oferta.</w:t>
      </w:r>
      <w:r w:rsidR="00710581" w:rsidRPr="00AF4AFA">
        <w:rPr>
          <w:rFonts w:cstheme="minorHAnsi"/>
          <w:b/>
          <w:lang w:val="es-ES"/>
        </w:rPr>
        <w:t xml:space="preserve"> Poder de Mercado</w:t>
      </w:r>
      <w:r w:rsidR="00710581">
        <w:rPr>
          <w:rFonts w:cstheme="minorHAnsi"/>
          <w:b/>
          <w:lang w:val="es-ES"/>
        </w:rPr>
        <w:t>.</w:t>
      </w:r>
      <w:r w:rsidR="00710581" w:rsidRPr="00AF4AFA">
        <w:rPr>
          <w:rFonts w:cstheme="minorHAnsi"/>
          <w:b/>
          <w:lang w:val="es-ES"/>
        </w:rPr>
        <w:t xml:space="preserve"> Regulación y Desregulación</w:t>
      </w:r>
      <w:r w:rsidR="00710581">
        <w:rPr>
          <w:rFonts w:cstheme="minorHAnsi"/>
          <w:b/>
          <w:lang w:val="es-ES"/>
        </w:rPr>
        <w:t xml:space="preserve">. </w:t>
      </w:r>
    </w:p>
    <w:p w14:paraId="7B49D8A7" w14:textId="77777777" w:rsidR="00710581" w:rsidRPr="00AF4AFA" w:rsidRDefault="00710581" w:rsidP="00710581">
      <w:pPr>
        <w:jc w:val="both"/>
        <w:rPr>
          <w:rFonts w:cstheme="minorHAnsi"/>
          <w:lang w:val="en-US"/>
        </w:rPr>
      </w:pPr>
      <w:proofErr w:type="spellStart"/>
      <w:r w:rsidRPr="00AF4AFA">
        <w:rPr>
          <w:rFonts w:cstheme="minorHAnsi"/>
          <w:lang w:val="en-US"/>
        </w:rPr>
        <w:t>Borenstein</w:t>
      </w:r>
      <w:proofErr w:type="spellEnd"/>
      <w:r w:rsidRPr="00AF4AFA">
        <w:rPr>
          <w:rFonts w:cstheme="minorHAnsi"/>
          <w:lang w:val="en-US"/>
        </w:rPr>
        <w:t xml:space="preserve"> Severin, James Bushnell, and Steven </w:t>
      </w:r>
      <w:proofErr w:type="spellStart"/>
      <w:r w:rsidRPr="00AF4AFA">
        <w:rPr>
          <w:rFonts w:cstheme="minorHAnsi"/>
          <w:lang w:val="en-US"/>
        </w:rPr>
        <w:t>Stoft</w:t>
      </w:r>
      <w:proofErr w:type="spellEnd"/>
      <w:r w:rsidRPr="00AF4AFA">
        <w:rPr>
          <w:rFonts w:cstheme="minorHAnsi"/>
          <w:lang w:val="en-US"/>
        </w:rPr>
        <w:t xml:space="preserve">. "The Competitive Effects of Transmission Capacity in a Deregulated Electricity Industry." Rand Journal of Economics, Vol 31, No. 2, Summer 2000. </w:t>
      </w:r>
    </w:p>
    <w:p w14:paraId="5B0981A4" w14:textId="77777777" w:rsidR="00710581" w:rsidRPr="00AF4AFA" w:rsidRDefault="00710581" w:rsidP="00710581">
      <w:pPr>
        <w:jc w:val="both"/>
        <w:rPr>
          <w:rFonts w:cstheme="minorHAnsi"/>
          <w:lang w:val="en-US"/>
        </w:rPr>
      </w:pPr>
      <w:proofErr w:type="spellStart"/>
      <w:r w:rsidRPr="00AF4AFA">
        <w:rPr>
          <w:rFonts w:cstheme="minorHAnsi"/>
          <w:lang w:val="en-US"/>
        </w:rPr>
        <w:t>Borenstein</w:t>
      </w:r>
      <w:proofErr w:type="spellEnd"/>
      <w:r w:rsidRPr="00AF4AFA">
        <w:rPr>
          <w:rFonts w:cstheme="minorHAnsi"/>
          <w:lang w:val="en-US"/>
        </w:rPr>
        <w:t xml:space="preserve">, Severin. 2002. "The Trouble with Electricity Markets: Understanding California's Restructuring Disaster,'' Journal of Economic Perspectives, 16(Winter). </w:t>
      </w:r>
    </w:p>
    <w:p w14:paraId="16BF5DE7" w14:textId="77777777" w:rsidR="00710581" w:rsidRPr="00AF4AFA" w:rsidRDefault="00710581" w:rsidP="00710581">
      <w:pPr>
        <w:jc w:val="both"/>
        <w:rPr>
          <w:rFonts w:cstheme="minorHAnsi"/>
          <w:lang w:val="en-US"/>
        </w:rPr>
      </w:pPr>
      <w:proofErr w:type="spellStart"/>
      <w:r w:rsidRPr="00AF4AFA">
        <w:rPr>
          <w:rFonts w:cstheme="minorHAnsi"/>
          <w:lang w:val="en-US"/>
        </w:rPr>
        <w:t>Borenstein</w:t>
      </w:r>
      <w:proofErr w:type="spellEnd"/>
      <w:r w:rsidRPr="00AF4AFA">
        <w:rPr>
          <w:rFonts w:cstheme="minorHAnsi"/>
          <w:lang w:val="en-US"/>
        </w:rPr>
        <w:t xml:space="preserve">, Severin, James Bushnell, and Frank Wolak. 2002. “Measuring Market Inefficiencies in California’s Restructured Wholesale Electricity Market,” American Economic Review, 92(5): 1376-1405. </w:t>
      </w:r>
    </w:p>
    <w:p w14:paraId="46821AEB" w14:textId="77777777" w:rsidR="00710581" w:rsidRDefault="00710581" w:rsidP="00710581">
      <w:pPr>
        <w:jc w:val="both"/>
        <w:rPr>
          <w:rFonts w:cstheme="minorHAnsi"/>
          <w:lang w:val="en-US"/>
        </w:rPr>
      </w:pPr>
      <w:r w:rsidRPr="00AF4AFA">
        <w:rPr>
          <w:rFonts w:cstheme="minorHAnsi"/>
          <w:lang w:val="en-US"/>
        </w:rPr>
        <w:t>Davis, Lucas, and Catherine Wolfram (2011). “Deregulation, Consolidation, and Efficiency: Evidence from U.S. Nuclear Power.” NBER WP 17341.</w:t>
      </w:r>
    </w:p>
    <w:p w14:paraId="084F8576" w14:textId="77777777" w:rsidR="00710581" w:rsidRPr="00AF4AFA" w:rsidRDefault="00710581" w:rsidP="00710581">
      <w:pPr>
        <w:jc w:val="both"/>
        <w:rPr>
          <w:rFonts w:cstheme="minorHAnsi"/>
          <w:lang w:val="en-US"/>
        </w:rPr>
      </w:pPr>
      <w:proofErr w:type="spellStart"/>
      <w:r w:rsidRPr="00AF4AFA">
        <w:rPr>
          <w:rFonts w:cstheme="minorHAnsi"/>
          <w:lang w:val="en-US"/>
        </w:rPr>
        <w:t>Joskow</w:t>
      </w:r>
      <w:proofErr w:type="spellEnd"/>
      <w:r w:rsidRPr="00AF4AFA">
        <w:rPr>
          <w:rFonts w:cstheme="minorHAnsi"/>
          <w:lang w:val="en-US"/>
        </w:rPr>
        <w:t xml:space="preserve">, Paul L. 1973. “Pricing Decisions of Regulated Firms: A Behavioral Approach.” Bell Journal of Economics 4(1): 118-140. </w:t>
      </w:r>
    </w:p>
    <w:p w14:paraId="6DBFBC68" w14:textId="77777777" w:rsidR="00710581" w:rsidRPr="00AF4AFA" w:rsidRDefault="00710581" w:rsidP="00710581">
      <w:pPr>
        <w:jc w:val="both"/>
        <w:rPr>
          <w:rFonts w:cstheme="minorHAnsi"/>
          <w:lang w:val="en-US"/>
        </w:rPr>
      </w:pPr>
      <w:proofErr w:type="spellStart"/>
      <w:r w:rsidRPr="00AF4AFA">
        <w:rPr>
          <w:rFonts w:cstheme="minorHAnsi"/>
          <w:lang w:val="en-US"/>
        </w:rPr>
        <w:t>Joskow</w:t>
      </w:r>
      <w:proofErr w:type="spellEnd"/>
      <w:r w:rsidRPr="00AF4AFA">
        <w:rPr>
          <w:rFonts w:cstheme="minorHAnsi"/>
          <w:lang w:val="en-US"/>
        </w:rPr>
        <w:t xml:space="preserve">, Paul L. 1997. “Restructuring, Competition and Regulatory Reform in the U.S. Electricity Sector.” Journal of Economic Perspectives 11: 119-138. </w:t>
      </w:r>
    </w:p>
    <w:p w14:paraId="6FABD8FD" w14:textId="77777777" w:rsidR="00710581" w:rsidRDefault="00710581" w:rsidP="00710581">
      <w:pPr>
        <w:jc w:val="both"/>
        <w:rPr>
          <w:rFonts w:cstheme="minorHAnsi"/>
          <w:lang w:val="en-US"/>
        </w:rPr>
      </w:pPr>
      <w:proofErr w:type="spellStart"/>
      <w:r w:rsidRPr="00AF4AFA">
        <w:rPr>
          <w:rFonts w:cstheme="minorHAnsi"/>
          <w:lang w:val="en-US"/>
        </w:rPr>
        <w:t>Joskow</w:t>
      </w:r>
      <w:proofErr w:type="spellEnd"/>
      <w:r w:rsidRPr="00AF4AFA">
        <w:rPr>
          <w:rFonts w:cstheme="minorHAnsi"/>
          <w:lang w:val="en-US"/>
        </w:rPr>
        <w:t xml:space="preserve">, Paul L. and Nancy L. Rose. 1989. “The Effects of Economic Regulation.” In Handbook of Industrial Organization, North Holland. </w:t>
      </w:r>
    </w:p>
    <w:p w14:paraId="2EB061D0" w14:textId="77777777" w:rsidR="00710581" w:rsidRPr="00AF4AFA" w:rsidRDefault="00710581" w:rsidP="00710581">
      <w:pPr>
        <w:jc w:val="both"/>
        <w:rPr>
          <w:rFonts w:cstheme="minorHAnsi"/>
          <w:lang w:val="en-US"/>
        </w:rPr>
      </w:pPr>
      <w:r w:rsidRPr="00AF4AFA">
        <w:rPr>
          <w:rFonts w:cstheme="minorHAnsi"/>
          <w:lang w:val="en-US"/>
        </w:rPr>
        <w:t>Rose, Nancy L. 1987. “Labor Rent-Sharing &amp; Regulation: Evidence from the Trucking Industry, Journal of Political Economy, 95 (December): 1146-1178.</w:t>
      </w:r>
    </w:p>
    <w:p w14:paraId="3FA544CD" w14:textId="77777777" w:rsidR="00710581" w:rsidRPr="00AF4AFA" w:rsidRDefault="00710581" w:rsidP="00710581">
      <w:pPr>
        <w:jc w:val="both"/>
        <w:rPr>
          <w:rFonts w:cstheme="minorHAnsi"/>
          <w:lang w:val="en-US"/>
        </w:rPr>
      </w:pPr>
      <w:r w:rsidRPr="00AF4AFA">
        <w:rPr>
          <w:rFonts w:cstheme="minorHAnsi"/>
          <w:lang w:val="en-US"/>
        </w:rPr>
        <w:t xml:space="preserve">Sweeny, J. L. (2002). The California electricity crisis. Hoover Institution Press. </w:t>
      </w:r>
    </w:p>
    <w:p w14:paraId="424D36F4" w14:textId="77777777" w:rsidR="00710581" w:rsidRDefault="00710581" w:rsidP="00710581">
      <w:pPr>
        <w:jc w:val="both"/>
        <w:rPr>
          <w:rFonts w:cstheme="minorHAnsi"/>
          <w:lang w:val="en-US"/>
        </w:rPr>
      </w:pPr>
      <w:r w:rsidRPr="00AF4AFA">
        <w:rPr>
          <w:rFonts w:cstheme="minorHAnsi"/>
          <w:lang w:val="en-US"/>
        </w:rPr>
        <w:t>Wolfram, Catherine. 1999. “Measuring Duopoly Power in the British Electricity Spot Market.” American Economic Review, 89(4): 805-826.</w:t>
      </w:r>
    </w:p>
    <w:p w14:paraId="2741F73F" w14:textId="77777777" w:rsidR="00710581" w:rsidRDefault="00710581" w:rsidP="00710581">
      <w:pPr>
        <w:jc w:val="both"/>
        <w:rPr>
          <w:lang w:val="en-US"/>
        </w:rPr>
      </w:pPr>
      <w:r w:rsidRPr="00AF4AFA">
        <w:rPr>
          <w:lang w:val="en-US"/>
        </w:rPr>
        <w:lastRenderedPageBreak/>
        <w:t xml:space="preserve">Bohn, R.E., </w:t>
      </w:r>
      <w:proofErr w:type="spellStart"/>
      <w:r w:rsidRPr="00AF4AFA">
        <w:rPr>
          <w:lang w:val="en-US"/>
        </w:rPr>
        <w:t>Caramanis</w:t>
      </w:r>
      <w:proofErr w:type="spellEnd"/>
      <w:r w:rsidRPr="00AF4AFA">
        <w:rPr>
          <w:lang w:val="en-US"/>
        </w:rPr>
        <w:t xml:space="preserve">, M.C., and Schweppe, F.C., (1984) “Optimal Price Electrical Networks Over Space and Time,” Rand Journal of Economics, volume 15, pp. 360-376. </w:t>
      </w:r>
    </w:p>
    <w:p w14:paraId="28B7061A" w14:textId="77777777" w:rsidR="00710581" w:rsidRDefault="00710581" w:rsidP="00710581">
      <w:pPr>
        <w:jc w:val="both"/>
        <w:rPr>
          <w:lang w:val="en-US"/>
        </w:rPr>
      </w:pPr>
      <w:r w:rsidRPr="00AF4AFA">
        <w:rPr>
          <w:lang w:val="en-US"/>
        </w:rPr>
        <w:t xml:space="preserve">Bushnell, James, Erin </w:t>
      </w:r>
      <w:proofErr w:type="gramStart"/>
      <w:r w:rsidRPr="00AF4AFA">
        <w:rPr>
          <w:lang w:val="en-US"/>
        </w:rPr>
        <w:t>Mansur</w:t>
      </w:r>
      <w:proofErr w:type="gramEnd"/>
      <w:r w:rsidRPr="00AF4AFA">
        <w:rPr>
          <w:lang w:val="en-US"/>
        </w:rPr>
        <w:t xml:space="preserve"> and Celeste Saravia. 2008. “Vertical Arrangements, Market Structure, and Competition: An Analysis of Restructured U.S. Electricity Markets,” American Economic Review, 98(1): 237-266. </w:t>
      </w:r>
    </w:p>
    <w:p w14:paraId="1071E199" w14:textId="77777777" w:rsidR="00710581" w:rsidRDefault="00710581" w:rsidP="00710581">
      <w:pPr>
        <w:jc w:val="both"/>
        <w:rPr>
          <w:lang w:val="en-US"/>
        </w:rPr>
      </w:pPr>
      <w:r w:rsidRPr="00AF4AFA">
        <w:rPr>
          <w:lang w:val="en-US"/>
        </w:rPr>
        <w:t xml:space="preserve">Cicala, Steve. “When Does Regulation Distort Costs? Lessons From Fuel Procurement in U.S. Electricity Generation.” American Economic Review, 105(1): 411-44. </w:t>
      </w:r>
    </w:p>
    <w:p w14:paraId="7BE86F5D" w14:textId="77777777" w:rsidR="00710581" w:rsidRDefault="00710581" w:rsidP="00710581">
      <w:pPr>
        <w:jc w:val="both"/>
        <w:rPr>
          <w:lang w:val="en-US"/>
        </w:rPr>
      </w:pPr>
      <w:r w:rsidRPr="00AF4AFA">
        <w:rPr>
          <w:lang w:val="en-US"/>
        </w:rPr>
        <w:t xml:space="preserve">Davis, Lucas </w:t>
      </w:r>
      <w:proofErr w:type="gramStart"/>
      <w:r w:rsidRPr="00AF4AFA">
        <w:rPr>
          <w:lang w:val="en-US"/>
        </w:rPr>
        <w:t>W.</w:t>
      </w:r>
      <w:proofErr w:type="gramEnd"/>
      <w:r w:rsidRPr="00AF4AFA">
        <w:rPr>
          <w:lang w:val="en-US"/>
        </w:rPr>
        <w:t xml:space="preserve"> and Catherine D. Wolfram. 2012. “Deregulation, Consolidation and Efficiency: Evidence from U.S. Nuclear Power,” American Economic Journal: Applied Economics, 2012, 4(4), 194-225 </w:t>
      </w:r>
    </w:p>
    <w:p w14:paraId="1F053940" w14:textId="77777777" w:rsidR="00710581" w:rsidRDefault="00710581" w:rsidP="00710581">
      <w:pPr>
        <w:jc w:val="both"/>
        <w:rPr>
          <w:lang w:val="en-US"/>
        </w:rPr>
      </w:pPr>
      <w:r w:rsidRPr="00AF4AFA">
        <w:rPr>
          <w:lang w:val="en-US"/>
        </w:rPr>
        <w:t xml:space="preserve">Fabrizio, Kira R., Nancy L. Rose, and Catherine D. Wolfram. 2007. “Do Markets Reduce Costs? Assessing the Impact of Regulatory Restructuring on U.S. Electric Generation Efficiency.” American Economic Review, 97(4), 1250-1277. </w:t>
      </w:r>
    </w:p>
    <w:p w14:paraId="26720679" w14:textId="77777777" w:rsidR="00710581" w:rsidRDefault="00710581" w:rsidP="00710581">
      <w:pPr>
        <w:jc w:val="both"/>
        <w:rPr>
          <w:lang w:val="en-US"/>
        </w:rPr>
      </w:pPr>
      <w:r>
        <w:rPr>
          <w:lang w:val="en-US"/>
        </w:rPr>
        <w:t>Hancevic, P. 2017. “</w:t>
      </w:r>
      <w:r w:rsidRPr="006339FB">
        <w:rPr>
          <w:lang w:val="en-US"/>
        </w:rPr>
        <w:t>Environmental regulation and productivity: The case of electricity generation under the CAAA-1990</w:t>
      </w:r>
      <w:r>
        <w:rPr>
          <w:lang w:val="en-US"/>
        </w:rPr>
        <w:t xml:space="preserve">.” </w:t>
      </w:r>
      <w:r w:rsidRPr="006339FB">
        <w:rPr>
          <w:lang w:val="en-US"/>
        </w:rPr>
        <w:t>Energy Economics 60, 131-143</w:t>
      </w:r>
    </w:p>
    <w:p w14:paraId="7F6F0899" w14:textId="77777777" w:rsidR="00710581" w:rsidRDefault="00710581" w:rsidP="00710581">
      <w:pPr>
        <w:jc w:val="both"/>
        <w:rPr>
          <w:lang w:val="en-US"/>
        </w:rPr>
      </w:pPr>
      <w:proofErr w:type="spellStart"/>
      <w:r w:rsidRPr="00AF4AFA">
        <w:rPr>
          <w:lang w:val="en-US"/>
        </w:rPr>
        <w:t>Hortacsu</w:t>
      </w:r>
      <w:proofErr w:type="spellEnd"/>
      <w:r w:rsidRPr="00AF4AFA">
        <w:rPr>
          <w:lang w:val="en-US"/>
        </w:rPr>
        <w:t xml:space="preserve">, A. and Puller, S. L. (2008). “Understanding Strategic Bidding in Multi-Unit Auctions: A Case Study of the Texas Electricity Spot Market.” The RAND Journal of Economics, 39(1):86-114. </w:t>
      </w:r>
    </w:p>
    <w:p w14:paraId="61A9E212" w14:textId="77777777" w:rsidR="00710581" w:rsidRDefault="00710581" w:rsidP="00710581">
      <w:pPr>
        <w:jc w:val="both"/>
        <w:rPr>
          <w:lang w:val="en-US"/>
        </w:rPr>
      </w:pPr>
      <w:proofErr w:type="spellStart"/>
      <w:r w:rsidRPr="00AF4AFA">
        <w:rPr>
          <w:lang w:val="en-US"/>
        </w:rPr>
        <w:t>Hortaçsu</w:t>
      </w:r>
      <w:proofErr w:type="spellEnd"/>
      <w:r w:rsidRPr="00AF4AFA">
        <w:rPr>
          <w:lang w:val="en-US"/>
        </w:rPr>
        <w:t xml:space="preserve">, Ali and Fernando </w:t>
      </w:r>
      <w:proofErr w:type="spellStart"/>
      <w:r w:rsidRPr="00AF4AFA">
        <w:rPr>
          <w:lang w:val="en-US"/>
        </w:rPr>
        <w:t>Luco</w:t>
      </w:r>
      <w:proofErr w:type="spellEnd"/>
      <w:r w:rsidRPr="00AF4AFA">
        <w:rPr>
          <w:lang w:val="en-US"/>
        </w:rPr>
        <w:t xml:space="preserve"> and Steven L. Puller and </w:t>
      </w:r>
      <w:proofErr w:type="spellStart"/>
      <w:r w:rsidRPr="00AF4AFA">
        <w:rPr>
          <w:lang w:val="en-US"/>
        </w:rPr>
        <w:t>Dongni</w:t>
      </w:r>
      <w:proofErr w:type="spellEnd"/>
      <w:r w:rsidRPr="00AF4AFA">
        <w:rPr>
          <w:lang w:val="en-US"/>
        </w:rPr>
        <w:t xml:space="preserve"> Zhu (2017). Does Strategic Ability Affect Efficiency? Evidence from Electricity Markets. Available at https://sites.google.com/site/stevepuller/research. </w:t>
      </w:r>
    </w:p>
    <w:p w14:paraId="4D52BC8E" w14:textId="77777777" w:rsidR="00710581" w:rsidRDefault="00710581" w:rsidP="00710581">
      <w:pPr>
        <w:jc w:val="both"/>
        <w:rPr>
          <w:lang w:val="en-US"/>
        </w:rPr>
      </w:pPr>
      <w:r w:rsidRPr="00AF4AFA">
        <w:rPr>
          <w:lang w:val="en-US"/>
        </w:rPr>
        <w:t xml:space="preserve">Ito, Koichiro and Mar </w:t>
      </w:r>
      <w:proofErr w:type="spellStart"/>
      <w:r w:rsidRPr="00AF4AFA">
        <w:rPr>
          <w:lang w:val="en-US"/>
        </w:rPr>
        <w:t>Reguant</w:t>
      </w:r>
      <w:proofErr w:type="spellEnd"/>
      <w:r w:rsidRPr="00AF4AFA">
        <w:rPr>
          <w:lang w:val="en-US"/>
        </w:rPr>
        <w:t>. Sequential Markets, Market Power, and Arbitrage. American Economic Review, 106(7):1921–1957, July 2016.</w:t>
      </w:r>
    </w:p>
    <w:p w14:paraId="7A1882A0" w14:textId="77777777" w:rsidR="00710581" w:rsidRDefault="00710581" w:rsidP="00710581">
      <w:pPr>
        <w:jc w:val="both"/>
        <w:rPr>
          <w:lang w:val="en-US"/>
        </w:rPr>
      </w:pPr>
      <w:r w:rsidRPr="00AF4AFA">
        <w:rPr>
          <w:rFonts w:cstheme="minorHAnsi"/>
          <w:lang w:val="en-US"/>
        </w:rPr>
        <w:t>Mansur, Erin T. 2008. “Measuring Welfare in Restructured Electricity Markets.” The Review of Economics and Statistics, 90(2): 369–386.7</w:t>
      </w:r>
      <w:r w:rsidRPr="00AF4AFA">
        <w:rPr>
          <w:lang w:val="en-US"/>
        </w:rPr>
        <w:t xml:space="preserve"> </w:t>
      </w:r>
    </w:p>
    <w:p w14:paraId="19583BAC" w14:textId="77777777" w:rsidR="00710581" w:rsidRDefault="00710581" w:rsidP="00710581">
      <w:pPr>
        <w:jc w:val="both"/>
        <w:rPr>
          <w:lang w:val="en-US"/>
        </w:rPr>
      </w:pPr>
      <w:r w:rsidRPr="00AF4AFA">
        <w:rPr>
          <w:lang w:val="en-US"/>
        </w:rPr>
        <w:t xml:space="preserve">McRae, Shaun and Frank A. Wolak, "How Do Firms Exercise Unilateral Market Power? Evidence from a Bid-Based Wholesale Electricity Market," EUI Working Papers 2009/36, (2009). </w:t>
      </w:r>
    </w:p>
    <w:p w14:paraId="68F5FF96" w14:textId="77777777" w:rsidR="00710581" w:rsidRDefault="00710581" w:rsidP="00710581">
      <w:pPr>
        <w:jc w:val="both"/>
        <w:rPr>
          <w:lang w:val="en-US"/>
        </w:rPr>
      </w:pPr>
      <w:proofErr w:type="spellStart"/>
      <w:r w:rsidRPr="00AF4AFA">
        <w:rPr>
          <w:lang w:val="en-US"/>
        </w:rPr>
        <w:t>Reguant</w:t>
      </w:r>
      <w:proofErr w:type="spellEnd"/>
      <w:r w:rsidRPr="00AF4AFA">
        <w:rPr>
          <w:lang w:val="en-US"/>
        </w:rPr>
        <w:t xml:space="preserve">, Mar. “Complementary bidding mechanisms and startup costs in electricity markets,” Review of Economic Studies, vol. 81, pp. 1708–1742, June 2014. Wolak, F. A. (2000). An Empirical Analysis of the Impact of Hedge Contracts on Bidding Behavior in a Competitive Electricity Market. International Economic Journal, 14(2):1-39. </w:t>
      </w:r>
    </w:p>
    <w:p w14:paraId="405B0FFC" w14:textId="77777777" w:rsidR="00710581" w:rsidRDefault="00710581" w:rsidP="00710581">
      <w:pPr>
        <w:jc w:val="both"/>
        <w:rPr>
          <w:lang w:val="en-US"/>
        </w:rPr>
      </w:pPr>
      <w:r w:rsidRPr="00AF4AFA">
        <w:rPr>
          <w:lang w:val="en-US"/>
        </w:rPr>
        <w:t xml:space="preserve">Wolak, F. A. (2003). Identification and Estimation of Cost Functions Using Observed Bid Data: An Application to Competitive Electricity Markets, chapter 4, pages 133-169. Cambridge University Press. </w:t>
      </w:r>
    </w:p>
    <w:p w14:paraId="0080FF02" w14:textId="77777777" w:rsidR="00710581" w:rsidRDefault="00710581" w:rsidP="00710581">
      <w:pPr>
        <w:jc w:val="both"/>
        <w:rPr>
          <w:rFonts w:cstheme="minorHAnsi"/>
          <w:b/>
        </w:rPr>
      </w:pPr>
      <w:r w:rsidRPr="00AF4AFA">
        <w:rPr>
          <w:lang w:val="en-US"/>
        </w:rPr>
        <w:t xml:space="preserve">Wolak, F. A. (2007). Quantifying the Supply-Side Benefits from Forward Contracting in Wholesale Electricity Markets. </w:t>
      </w:r>
      <w:proofErr w:type="spellStart"/>
      <w:r>
        <w:t>Journal</w:t>
      </w:r>
      <w:proofErr w:type="spellEnd"/>
      <w:r>
        <w:t xml:space="preserve"> </w:t>
      </w:r>
      <w:proofErr w:type="spellStart"/>
      <w:r>
        <w:t>of</w:t>
      </w:r>
      <w:proofErr w:type="spellEnd"/>
      <w:r>
        <w:t xml:space="preserve"> </w:t>
      </w:r>
      <w:proofErr w:type="spellStart"/>
      <w:r>
        <w:t>Applied</w:t>
      </w:r>
      <w:proofErr w:type="spellEnd"/>
      <w:r>
        <w:t xml:space="preserve"> </w:t>
      </w:r>
      <w:proofErr w:type="spellStart"/>
      <w:r>
        <w:t>Econometrics</w:t>
      </w:r>
      <w:proofErr w:type="spellEnd"/>
      <w:r>
        <w:t>, 22:1179-1209.</w:t>
      </w:r>
    </w:p>
    <w:p w14:paraId="6FC395A3" w14:textId="77777777" w:rsidR="00710581" w:rsidRPr="006339FB" w:rsidRDefault="00710581" w:rsidP="00710581">
      <w:pPr>
        <w:jc w:val="both"/>
        <w:rPr>
          <w:rFonts w:cstheme="minorHAnsi"/>
          <w:b/>
        </w:rPr>
      </w:pPr>
      <w:r>
        <w:rPr>
          <w:rFonts w:cstheme="minorHAnsi"/>
          <w:bCs/>
          <w:i/>
          <w:iCs/>
          <w:u w:val="single"/>
        </w:rPr>
        <w:t>F</w:t>
      </w:r>
      <w:r w:rsidRPr="000C0273">
        <w:rPr>
          <w:rFonts w:cstheme="minorHAnsi"/>
          <w:bCs/>
          <w:i/>
          <w:iCs/>
          <w:u w:val="single"/>
        </w:rPr>
        <w:t>unciones de producción (costos)</w:t>
      </w:r>
      <w:r>
        <w:rPr>
          <w:rFonts w:cstheme="minorHAnsi"/>
          <w:bCs/>
          <w:i/>
          <w:iCs/>
          <w:u w:val="single"/>
        </w:rPr>
        <w:t xml:space="preserve"> y fronteras estocásticas</w:t>
      </w:r>
    </w:p>
    <w:p w14:paraId="3D508AF9" w14:textId="77777777" w:rsidR="00710581" w:rsidRPr="006339FB" w:rsidRDefault="00710581" w:rsidP="00710581">
      <w:pPr>
        <w:jc w:val="both"/>
        <w:rPr>
          <w:rFonts w:cstheme="minorHAnsi"/>
        </w:rPr>
      </w:pPr>
      <w:r w:rsidRPr="00AF4AFA">
        <w:rPr>
          <w:rFonts w:cstheme="minorHAnsi"/>
        </w:rPr>
        <w:lastRenderedPageBreak/>
        <w:t xml:space="preserve">Productividad no observada y endogeneidad. </w:t>
      </w:r>
      <w:r>
        <w:rPr>
          <w:rFonts w:cstheme="minorHAnsi"/>
        </w:rPr>
        <w:t>D</w:t>
      </w:r>
      <w:r w:rsidRPr="00AF4AFA">
        <w:rPr>
          <w:rFonts w:cstheme="minorHAnsi"/>
        </w:rPr>
        <w:t xml:space="preserve">ificultad </w:t>
      </w:r>
      <w:r>
        <w:rPr>
          <w:rFonts w:cstheme="minorHAnsi"/>
        </w:rPr>
        <w:t>para</w:t>
      </w:r>
      <w:r w:rsidRPr="00AF4AFA">
        <w:rPr>
          <w:rFonts w:cstheme="minorHAnsi"/>
        </w:rPr>
        <w:t xml:space="preserve"> encontrar </w:t>
      </w:r>
      <w:r>
        <w:rPr>
          <w:rFonts w:cstheme="minorHAnsi"/>
        </w:rPr>
        <w:t xml:space="preserve">variables </w:t>
      </w:r>
      <w:r w:rsidRPr="00AF4AFA">
        <w:rPr>
          <w:rFonts w:cstheme="minorHAnsi"/>
        </w:rPr>
        <w:t>instrument</w:t>
      </w:r>
      <w:r>
        <w:rPr>
          <w:rFonts w:cstheme="minorHAnsi"/>
        </w:rPr>
        <w:t xml:space="preserve">ales </w:t>
      </w:r>
      <w:r w:rsidRPr="00AF4AFA">
        <w:rPr>
          <w:rFonts w:cstheme="minorHAnsi"/>
        </w:rPr>
        <w:t>válid</w:t>
      </w:r>
      <w:r>
        <w:rPr>
          <w:rFonts w:cstheme="minorHAnsi"/>
        </w:rPr>
        <w:t>a</w:t>
      </w:r>
      <w:r w:rsidRPr="00AF4AFA">
        <w:rPr>
          <w:rFonts w:cstheme="minorHAnsi"/>
        </w:rPr>
        <w:t>s.</w:t>
      </w:r>
      <w:r>
        <w:rPr>
          <w:rFonts w:cstheme="minorHAnsi"/>
        </w:rPr>
        <w:t xml:space="preserve"> </w:t>
      </w:r>
      <w:r w:rsidRPr="00AF4AFA">
        <w:rPr>
          <w:rFonts w:cstheme="minorHAnsi"/>
        </w:rPr>
        <w:t>Métodos estructurales y el uso de funciones auxiliares</w:t>
      </w:r>
      <w:r>
        <w:rPr>
          <w:rFonts w:cstheme="minorHAnsi"/>
        </w:rPr>
        <w:t>. D</w:t>
      </w:r>
      <w:r w:rsidRPr="00AF4AFA">
        <w:rPr>
          <w:rFonts w:cstheme="minorHAnsi"/>
        </w:rPr>
        <w:t>iversas formas funcionales, sustitución entre factores, (des)economías de escala y otras propiedades.</w:t>
      </w:r>
      <w:r>
        <w:rPr>
          <w:rFonts w:cstheme="minorHAnsi"/>
        </w:rPr>
        <w:t xml:space="preserve"> </w:t>
      </w:r>
      <w:r w:rsidRPr="00AF4AFA">
        <w:rPr>
          <w:rFonts w:cstheme="minorHAnsi"/>
        </w:rPr>
        <w:t>Medición de eficiencia económica</w:t>
      </w:r>
      <w:r>
        <w:rPr>
          <w:rFonts w:cstheme="minorHAnsi"/>
        </w:rPr>
        <w:t xml:space="preserve"> mediante</w:t>
      </w:r>
      <w:r w:rsidRPr="00AF4AFA">
        <w:rPr>
          <w:rFonts w:cstheme="minorHAnsi"/>
        </w:rPr>
        <w:t xml:space="preserve"> estimación de modelos de fronteras estocásticas.</w:t>
      </w:r>
    </w:p>
    <w:p w14:paraId="55F0421B" w14:textId="77777777" w:rsidR="00710581" w:rsidRDefault="00710581" w:rsidP="00710581">
      <w:pPr>
        <w:jc w:val="both"/>
        <w:rPr>
          <w:rFonts w:cstheme="minorHAnsi"/>
          <w:lang w:val="en-US"/>
        </w:rPr>
      </w:pPr>
      <w:proofErr w:type="spellStart"/>
      <w:r w:rsidRPr="00AF4AFA">
        <w:rPr>
          <w:rFonts w:cstheme="minorHAnsi"/>
          <w:lang w:val="en-US"/>
        </w:rPr>
        <w:t>Ackerberg</w:t>
      </w:r>
      <w:proofErr w:type="spellEnd"/>
      <w:r w:rsidRPr="00AF4AFA">
        <w:rPr>
          <w:rFonts w:cstheme="minorHAnsi"/>
          <w:lang w:val="en-US"/>
        </w:rPr>
        <w:t xml:space="preserve">, D. A., Caves, K., &amp; Frazer, G. (2015). “Identification properties of recent production function estimators”. </w:t>
      </w:r>
      <w:proofErr w:type="spellStart"/>
      <w:r w:rsidRPr="00AF4AFA">
        <w:rPr>
          <w:rFonts w:cstheme="minorHAnsi"/>
          <w:lang w:val="en-US"/>
        </w:rPr>
        <w:t>Econometrica</w:t>
      </w:r>
      <w:proofErr w:type="spellEnd"/>
      <w:r w:rsidRPr="00AF4AFA">
        <w:rPr>
          <w:rFonts w:cstheme="minorHAnsi"/>
          <w:lang w:val="en-US"/>
        </w:rPr>
        <w:t>, 83(6), 2411-2451.</w:t>
      </w:r>
    </w:p>
    <w:p w14:paraId="7D24E2DE" w14:textId="77777777" w:rsidR="00710581" w:rsidRPr="00AF4AFA" w:rsidRDefault="00710581" w:rsidP="00710581">
      <w:pPr>
        <w:jc w:val="both"/>
        <w:rPr>
          <w:rFonts w:cstheme="minorHAnsi"/>
          <w:lang w:val="en-US"/>
        </w:rPr>
      </w:pPr>
      <w:r w:rsidRPr="00AF4AFA">
        <w:rPr>
          <w:rFonts w:cstheme="minorHAnsi"/>
          <w:lang w:val="en-US"/>
        </w:rPr>
        <w:t>Blundell, Richard and Bond, Steve (1999). “GMM estimation with persistent panel data: an application to production functions”, IFS Working Papers, No. W99/04, Institute for Fiscal Studies (IFS), London.</w:t>
      </w:r>
    </w:p>
    <w:p w14:paraId="0B204F6B" w14:textId="77777777" w:rsidR="00710581" w:rsidRDefault="00710581" w:rsidP="00710581">
      <w:pPr>
        <w:jc w:val="both"/>
        <w:rPr>
          <w:rFonts w:cstheme="minorHAnsi"/>
          <w:lang w:val="en-US"/>
        </w:rPr>
      </w:pPr>
      <w:r w:rsidRPr="00E372D2">
        <w:rPr>
          <w:rFonts w:cstheme="minorHAnsi"/>
          <w:lang w:val="en-US"/>
        </w:rPr>
        <w:t>Boyd, G. A. (2008). Estimating plant level energy efficiency with a stochastic frontier. The Energy Journal, 29(2).</w:t>
      </w:r>
    </w:p>
    <w:p w14:paraId="71937D95" w14:textId="77777777" w:rsidR="00710581" w:rsidRDefault="00710581" w:rsidP="00710581">
      <w:pPr>
        <w:jc w:val="both"/>
        <w:rPr>
          <w:rFonts w:cstheme="minorHAnsi"/>
          <w:lang w:val="en-US"/>
        </w:rPr>
      </w:pPr>
      <w:r w:rsidRPr="006339FB">
        <w:rPr>
          <w:rFonts w:cstheme="minorHAnsi"/>
          <w:lang w:val="en-US"/>
        </w:rPr>
        <w:t>Gandhi, A., Navarro, S., and Rivers</w:t>
      </w:r>
      <w:r>
        <w:rPr>
          <w:rFonts w:cstheme="minorHAnsi"/>
          <w:lang w:val="en-US"/>
        </w:rPr>
        <w:t>, D.</w:t>
      </w:r>
      <w:r w:rsidRPr="006339FB">
        <w:rPr>
          <w:rFonts w:cstheme="minorHAnsi"/>
          <w:lang w:val="en-US"/>
        </w:rPr>
        <w:t xml:space="preserve"> </w:t>
      </w:r>
      <w:r w:rsidRPr="00AF4AFA">
        <w:rPr>
          <w:rFonts w:cstheme="minorHAnsi"/>
          <w:lang w:val="en-US"/>
        </w:rPr>
        <w:t>2018. “On the Identification of Gross Output Production Functions", Centre for Human Capital and Productivity. CHCP Working Papers, London, ON: Department of Economics, University of Western Ontario (2018)</w:t>
      </w:r>
    </w:p>
    <w:p w14:paraId="4245A26F" w14:textId="77777777" w:rsidR="00710581" w:rsidRPr="00E372D2" w:rsidRDefault="00710581" w:rsidP="00710581">
      <w:pPr>
        <w:jc w:val="both"/>
        <w:rPr>
          <w:rFonts w:cstheme="minorHAnsi"/>
          <w:b/>
          <w:lang w:val="en-US"/>
        </w:rPr>
      </w:pPr>
      <w:r w:rsidRPr="00E372D2">
        <w:rPr>
          <w:rFonts w:cstheme="minorHAnsi"/>
          <w:lang w:val="en-US"/>
        </w:rPr>
        <w:t>Kumbhakar, S. C., and C. A. K. Lovell. 2000. Stochastic Frontier Analysis.  Cambridge: Cambridge University Press</w:t>
      </w:r>
    </w:p>
    <w:p w14:paraId="047545FC" w14:textId="77777777" w:rsidR="00710581" w:rsidRDefault="00710581" w:rsidP="00710581">
      <w:pPr>
        <w:jc w:val="both"/>
        <w:rPr>
          <w:rFonts w:cstheme="minorHAnsi"/>
          <w:lang w:val="en-US"/>
        </w:rPr>
      </w:pPr>
      <w:proofErr w:type="spellStart"/>
      <w:r w:rsidRPr="00AF4AFA">
        <w:rPr>
          <w:rFonts w:cstheme="minorHAnsi"/>
          <w:lang w:val="en-US"/>
        </w:rPr>
        <w:t>Levinsohn</w:t>
      </w:r>
      <w:proofErr w:type="spellEnd"/>
      <w:r w:rsidRPr="00AF4AFA">
        <w:rPr>
          <w:rFonts w:cstheme="minorHAnsi"/>
          <w:lang w:val="en-US"/>
        </w:rPr>
        <w:t xml:space="preserve">, James and </w:t>
      </w:r>
      <w:proofErr w:type="spellStart"/>
      <w:r w:rsidRPr="00AF4AFA">
        <w:rPr>
          <w:rFonts w:cstheme="minorHAnsi"/>
          <w:lang w:val="en-US"/>
        </w:rPr>
        <w:t>Petrin</w:t>
      </w:r>
      <w:proofErr w:type="spellEnd"/>
      <w:r w:rsidRPr="00AF4AFA">
        <w:rPr>
          <w:rFonts w:cstheme="minorHAnsi"/>
          <w:lang w:val="en-US"/>
        </w:rPr>
        <w:t xml:space="preserve">, Amil (2003). “Estimating Production Functions Using Inputs to Control for </w:t>
      </w:r>
      <w:proofErr w:type="spellStart"/>
      <w:r w:rsidRPr="00AF4AFA">
        <w:rPr>
          <w:rFonts w:cstheme="minorHAnsi"/>
          <w:lang w:val="en-US"/>
        </w:rPr>
        <w:t>Unobservables</w:t>
      </w:r>
      <w:proofErr w:type="spellEnd"/>
      <w:r w:rsidRPr="00AF4AFA">
        <w:rPr>
          <w:rFonts w:cstheme="minorHAnsi"/>
          <w:lang w:val="en-US"/>
        </w:rPr>
        <w:t>”, The Review of Economic Studies, 70(2): 317-341</w:t>
      </w:r>
      <w:r>
        <w:rPr>
          <w:rFonts w:cstheme="minorHAnsi"/>
          <w:lang w:val="en-US"/>
        </w:rPr>
        <w:t>.</w:t>
      </w:r>
    </w:p>
    <w:p w14:paraId="220A76DE" w14:textId="77777777" w:rsidR="00710581" w:rsidRDefault="00710581" w:rsidP="00710581">
      <w:pPr>
        <w:jc w:val="both"/>
        <w:rPr>
          <w:rFonts w:cstheme="minorHAnsi"/>
          <w:lang w:val="en-US"/>
        </w:rPr>
      </w:pPr>
      <w:r w:rsidRPr="00E372D2">
        <w:rPr>
          <w:rFonts w:cstheme="minorHAnsi"/>
          <w:lang w:val="en-US"/>
        </w:rPr>
        <w:t>Marin, G., &amp; Palma, A. (2017). Technology invention and adoption in residential energy consumption: A stochastic frontier approach. Energy Economics, 66, 85-98.</w:t>
      </w:r>
    </w:p>
    <w:p w14:paraId="067EDD79" w14:textId="77777777" w:rsidR="00710581" w:rsidRPr="001C56DF" w:rsidRDefault="00710581" w:rsidP="00710581">
      <w:pPr>
        <w:jc w:val="both"/>
        <w:rPr>
          <w:rFonts w:cstheme="minorHAnsi"/>
          <w:lang w:val="en-US"/>
        </w:rPr>
      </w:pPr>
      <w:proofErr w:type="spellStart"/>
      <w:r w:rsidRPr="00AF4AFA">
        <w:rPr>
          <w:rFonts w:cstheme="minorHAnsi"/>
          <w:lang w:val="en-US"/>
        </w:rPr>
        <w:t>Olley</w:t>
      </w:r>
      <w:proofErr w:type="spellEnd"/>
      <w:r w:rsidRPr="00AF4AFA">
        <w:rPr>
          <w:rFonts w:cstheme="minorHAnsi"/>
          <w:lang w:val="en-US"/>
        </w:rPr>
        <w:t xml:space="preserve">, G. Steven and </w:t>
      </w:r>
      <w:proofErr w:type="spellStart"/>
      <w:r w:rsidRPr="00AF4AFA">
        <w:rPr>
          <w:rFonts w:cstheme="minorHAnsi"/>
          <w:lang w:val="en-US"/>
        </w:rPr>
        <w:t>Pakes</w:t>
      </w:r>
      <w:proofErr w:type="spellEnd"/>
      <w:r w:rsidRPr="00AF4AFA">
        <w:rPr>
          <w:rFonts w:cstheme="minorHAnsi"/>
          <w:lang w:val="en-US"/>
        </w:rPr>
        <w:t xml:space="preserve">, Ariel (1996). “The Dynamics of Productivity in the Telecommunications Equipment Industry”, </w:t>
      </w:r>
      <w:proofErr w:type="spellStart"/>
      <w:r w:rsidRPr="00AF4AFA">
        <w:rPr>
          <w:rFonts w:cstheme="minorHAnsi"/>
          <w:lang w:val="en-US"/>
        </w:rPr>
        <w:t>Econometrica</w:t>
      </w:r>
      <w:proofErr w:type="spellEnd"/>
      <w:r w:rsidRPr="00AF4AFA">
        <w:rPr>
          <w:rFonts w:cstheme="minorHAnsi"/>
          <w:lang w:val="en-US"/>
        </w:rPr>
        <w:t>, Vol. 64, No. 6, pp. 1263-1297.</w:t>
      </w:r>
    </w:p>
    <w:p w14:paraId="5579C49D" w14:textId="77777777" w:rsidR="000C7921" w:rsidRPr="00875359" w:rsidRDefault="000C7921" w:rsidP="00710581">
      <w:pPr>
        <w:jc w:val="both"/>
        <w:rPr>
          <w:rFonts w:cstheme="minorHAnsi"/>
          <w:b/>
          <w:lang w:val="en-US"/>
        </w:rPr>
      </w:pPr>
    </w:p>
    <w:p w14:paraId="4C030E9F" w14:textId="16C66E14" w:rsidR="00710581" w:rsidRPr="00AF4AFA" w:rsidRDefault="000C7921" w:rsidP="00710581">
      <w:pPr>
        <w:jc w:val="both"/>
        <w:rPr>
          <w:rFonts w:cstheme="minorHAnsi"/>
          <w:b/>
        </w:rPr>
      </w:pPr>
      <w:r>
        <w:rPr>
          <w:rFonts w:cstheme="minorHAnsi"/>
          <w:b/>
          <w:lang w:val="es-ES"/>
        </w:rPr>
        <w:t>3</w:t>
      </w:r>
      <w:r w:rsidR="00710581" w:rsidRPr="000C0273">
        <w:rPr>
          <w:rFonts w:cstheme="minorHAnsi"/>
          <w:b/>
          <w:lang w:val="es-ES"/>
        </w:rPr>
        <w:t xml:space="preserve">. </w:t>
      </w:r>
      <w:r w:rsidR="00710581">
        <w:rPr>
          <w:rFonts w:cstheme="minorHAnsi"/>
          <w:b/>
        </w:rPr>
        <w:t>D</w:t>
      </w:r>
      <w:r w:rsidR="00710581" w:rsidRPr="00AF4AFA">
        <w:rPr>
          <w:rFonts w:cstheme="minorHAnsi"/>
          <w:b/>
        </w:rPr>
        <w:t>emanda</w:t>
      </w:r>
      <w:r w:rsidR="00710581">
        <w:rPr>
          <w:rFonts w:cstheme="minorHAnsi"/>
          <w:b/>
        </w:rPr>
        <w:t>. Tarifas</w:t>
      </w:r>
      <w:r>
        <w:rPr>
          <w:rFonts w:cstheme="minorHAnsi"/>
          <w:b/>
        </w:rPr>
        <w:t xml:space="preserve"> reguladas</w:t>
      </w:r>
      <w:r w:rsidR="00710581">
        <w:rPr>
          <w:rFonts w:cstheme="minorHAnsi"/>
          <w:b/>
        </w:rPr>
        <w:t>.</w:t>
      </w:r>
    </w:p>
    <w:p w14:paraId="2C54D549" w14:textId="77777777" w:rsidR="00710581" w:rsidRPr="00AF4AFA" w:rsidRDefault="00710581" w:rsidP="00710581">
      <w:pPr>
        <w:jc w:val="both"/>
        <w:rPr>
          <w:rFonts w:cstheme="minorHAnsi"/>
        </w:rPr>
      </w:pPr>
      <w:r w:rsidRPr="00AF4AFA">
        <w:rPr>
          <w:rFonts w:cstheme="minorHAnsi"/>
        </w:rPr>
        <w:t>El problema típico de endogeneidad que surge en la estimación de demandas. El espacio de productos: modelos de una ecuación y sistemas de ecuaciones. El modelo AIDS y sus variantes. El problema de dimensionalidad en el espacio de productos.</w:t>
      </w:r>
    </w:p>
    <w:p w14:paraId="4D871E19" w14:textId="77777777" w:rsidR="00710581" w:rsidRPr="00AF4AFA" w:rsidRDefault="00710581" w:rsidP="00710581">
      <w:pPr>
        <w:jc w:val="both"/>
        <w:rPr>
          <w:rFonts w:cstheme="minorHAnsi"/>
        </w:rPr>
      </w:pPr>
      <w:r w:rsidRPr="00AF4AFA">
        <w:rPr>
          <w:rFonts w:cstheme="minorHAnsi"/>
        </w:rPr>
        <w:t xml:space="preserve">Espacio de características. Modelos de elección discreta sencillos: </w:t>
      </w:r>
      <w:r>
        <w:rPr>
          <w:rFonts w:cstheme="minorHAnsi"/>
        </w:rPr>
        <w:t xml:space="preserve">Multinomial </w:t>
      </w:r>
      <w:proofErr w:type="spellStart"/>
      <w:r w:rsidRPr="00AF4AFA">
        <w:rPr>
          <w:rFonts w:cstheme="minorHAnsi"/>
        </w:rPr>
        <w:t>Logit</w:t>
      </w:r>
      <w:proofErr w:type="spellEnd"/>
      <w:r>
        <w:rPr>
          <w:rFonts w:cstheme="minorHAnsi"/>
        </w:rPr>
        <w:t>,</w:t>
      </w:r>
      <w:r w:rsidRPr="00AF4AFA">
        <w:rPr>
          <w:rFonts w:cstheme="minorHAnsi"/>
        </w:rPr>
        <w:t xml:space="preserve"> </w:t>
      </w:r>
      <w:proofErr w:type="spellStart"/>
      <w:r>
        <w:rPr>
          <w:rFonts w:cstheme="minorHAnsi"/>
        </w:rPr>
        <w:t>Nested</w:t>
      </w:r>
      <w:proofErr w:type="spellEnd"/>
      <w:r>
        <w:rPr>
          <w:rFonts w:cstheme="minorHAnsi"/>
        </w:rPr>
        <w:t xml:space="preserve"> </w:t>
      </w:r>
      <w:proofErr w:type="spellStart"/>
      <w:r w:rsidRPr="00AF4AFA">
        <w:rPr>
          <w:rFonts w:cstheme="minorHAnsi"/>
        </w:rPr>
        <w:t>Logit</w:t>
      </w:r>
      <w:proofErr w:type="spellEnd"/>
      <w:r>
        <w:rPr>
          <w:rFonts w:cstheme="minorHAnsi"/>
        </w:rPr>
        <w:t xml:space="preserve">, y </w:t>
      </w:r>
      <w:proofErr w:type="spellStart"/>
      <w:r>
        <w:rPr>
          <w:rFonts w:cstheme="minorHAnsi"/>
        </w:rPr>
        <w:t>Mixed</w:t>
      </w:r>
      <w:proofErr w:type="spellEnd"/>
      <w:r>
        <w:rPr>
          <w:rFonts w:cstheme="minorHAnsi"/>
        </w:rPr>
        <w:t xml:space="preserve"> </w:t>
      </w:r>
      <w:proofErr w:type="spellStart"/>
      <w:r>
        <w:rPr>
          <w:rFonts w:cstheme="minorHAnsi"/>
        </w:rPr>
        <w:t>Logit</w:t>
      </w:r>
      <w:proofErr w:type="spellEnd"/>
      <w:r w:rsidRPr="00AF4AFA">
        <w:rPr>
          <w:rFonts w:cstheme="minorHAnsi"/>
        </w:rPr>
        <w:t xml:space="preserve">.  </w:t>
      </w:r>
    </w:p>
    <w:p w14:paraId="539A70FC" w14:textId="77777777" w:rsidR="00710581" w:rsidRPr="003164A5" w:rsidRDefault="00710581" w:rsidP="00710581">
      <w:pPr>
        <w:jc w:val="both"/>
        <w:rPr>
          <w:rFonts w:cstheme="minorHAnsi"/>
          <w:lang w:val="en-US"/>
        </w:rPr>
      </w:pPr>
      <w:r w:rsidRPr="00AF4AFA">
        <w:rPr>
          <w:rFonts w:cstheme="minorHAnsi"/>
        </w:rPr>
        <w:t xml:space="preserve">Tarifas de bloques crecientes y </w:t>
      </w:r>
      <w:r>
        <w:rPr>
          <w:rFonts w:cstheme="minorHAnsi"/>
        </w:rPr>
        <w:t xml:space="preserve">el </w:t>
      </w:r>
      <w:r w:rsidRPr="00AF4AFA">
        <w:rPr>
          <w:rFonts w:cstheme="minorHAnsi"/>
        </w:rPr>
        <w:t xml:space="preserve">otro problema de endogeneidad. </w:t>
      </w:r>
      <w:proofErr w:type="spellStart"/>
      <w:r w:rsidRPr="003164A5">
        <w:rPr>
          <w:rFonts w:cstheme="minorHAnsi"/>
          <w:lang w:val="en-US"/>
        </w:rPr>
        <w:t>Modelos</w:t>
      </w:r>
      <w:proofErr w:type="spellEnd"/>
      <w:r w:rsidRPr="003164A5">
        <w:rPr>
          <w:rFonts w:cstheme="minorHAnsi"/>
          <w:lang w:val="en-US"/>
        </w:rPr>
        <w:t xml:space="preserve"> de </w:t>
      </w:r>
      <w:proofErr w:type="spellStart"/>
      <w:r w:rsidRPr="003164A5">
        <w:rPr>
          <w:rFonts w:cstheme="minorHAnsi"/>
          <w:lang w:val="en-US"/>
        </w:rPr>
        <w:t>elección</w:t>
      </w:r>
      <w:proofErr w:type="spellEnd"/>
      <w:r w:rsidRPr="003164A5">
        <w:rPr>
          <w:rFonts w:cstheme="minorHAnsi"/>
          <w:lang w:val="en-US"/>
        </w:rPr>
        <w:t xml:space="preserve"> </w:t>
      </w:r>
      <w:proofErr w:type="spellStart"/>
      <w:r w:rsidRPr="003164A5">
        <w:rPr>
          <w:rFonts w:cstheme="minorHAnsi"/>
          <w:lang w:val="en-US"/>
        </w:rPr>
        <w:t>discreta</w:t>
      </w:r>
      <w:proofErr w:type="spellEnd"/>
      <w:r w:rsidRPr="003164A5">
        <w:rPr>
          <w:rFonts w:cstheme="minorHAnsi"/>
          <w:lang w:val="en-US"/>
        </w:rPr>
        <w:t xml:space="preserve">-continua. </w:t>
      </w:r>
    </w:p>
    <w:p w14:paraId="66ED4D75" w14:textId="77777777" w:rsidR="00710581" w:rsidRDefault="00710581" w:rsidP="00710581">
      <w:pPr>
        <w:jc w:val="both"/>
        <w:rPr>
          <w:rFonts w:cstheme="minorHAnsi"/>
          <w:lang w:val="en-US"/>
        </w:rPr>
      </w:pPr>
      <w:proofErr w:type="spellStart"/>
      <w:r w:rsidRPr="00AF4AFA">
        <w:rPr>
          <w:rFonts w:cstheme="minorHAnsi"/>
          <w:lang w:val="en-US"/>
        </w:rPr>
        <w:t>Allcott</w:t>
      </w:r>
      <w:proofErr w:type="spellEnd"/>
      <w:r w:rsidRPr="00AF4AFA">
        <w:rPr>
          <w:rFonts w:cstheme="minorHAnsi"/>
          <w:lang w:val="en-US"/>
        </w:rPr>
        <w:t>, Hunt (2011). “Rethinking Real‐Time Electricity Pricing.” Resource and Energy Economics, Vol. 33, No. 4 (November), pages 820‐842.</w:t>
      </w:r>
    </w:p>
    <w:p w14:paraId="38C18082" w14:textId="77777777" w:rsidR="00710581" w:rsidRPr="00AF4AFA" w:rsidRDefault="00710581" w:rsidP="00710581">
      <w:pPr>
        <w:jc w:val="both"/>
        <w:rPr>
          <w:rFonts w:cstheme="minorHAnsi"/>
          <w:lang w:val="en-US"/>
        </w:rPr>
      </w:pPr>
      <w:r>
        <w:rPr>
          <w:rFonts w:cstheme="minorHAnsi"/>
          <w:lang w:val="en-US"/>
        </w:rPr>
        <w:t>B</w:t>
      </w:r>
      <w:r w:rsidRPr="00AF4AFA">
        <w:rPr>
          <w:rFonts w:cstheme="minorHAnsi"/>
          <w:lang w:val="en-US"/>
        </w:rPr>
        <w:t>erry, Steven T. (1994). “Estimating Discrete-Choice Models of Product Differentiation”. The RAND Journal of Economics, Vol. 25, No. 2, pp. 242-262</w:t>
      </w:r>
    </w:p>
    <w:p w14:paraId="726BD07E" w14:textId="77777777" w:rsidR="00710581" w:rsidRPr="00AF4AFA" w:rsidRDefault="00710581" w:rsidP="00710581">
      <w:pPr>
        <w:jc w:val="both"/>
        <w:rPr>
          <w:rFonts w:cstheme="minorHAnsi"/>
          <w:lang w:val="en-US"/>
        </w:rPr>
      </w:pPr>
      <w:r w:rsidRPr="00AF4AFA">
        <w:rPr>
          <w:rFonts w:cstheme="minorHAnsi"/>
          <w:lang w:val="en-US"/>
        </w:rPr>
        <w:lastRenderedPageBreak/>
        <w:t xml:space="preserve">Berry, Steve, James </w:t>
      </w:r>
      <w:proofErr w:type="spellStart"/>
      <w:proofErr w:type="gramStart"/>
      <w:r w:rsidRPr="00AF4AFA">
        <w:rPr>
          <w:rFonts w:cstheme="minorHAnsi"/>
          <w:lang w:val="en-US"/>
        </w:rPr>
        <w:t>Levinsohn</w:t>
      </w:r>
      <w:proofErr w:type="spellEnd"/>
      <w:proofErr w:type="gramEnd"/>
      <w:r w:rsidRPr="00AF4AFA">
        <w:rPr>
          <w:rFonts w:cstheme="minorHAnsi"/>
          <w:lang w:val="en-US"/>
        </w:rPr>
        <w:t xml:space="preserve"> and Ariel </w:t>
      </w:r>
      <w:proofErr w:type="spellStart"/>
      <w:r w:rsidRPr="00AF4AFA">
        <w:rPr>
          <w:rFonts w:cstheme="minorHAnsi"/>
          <w:lang w:val="en-US"/>
        </w:rPr>
        <w:t>Pakes</w:t>
      </w:r>
      <w:proofErr w:type="spellEnd"/>
      <w:r w:rsidRPr="00AF4AFA">
        <w:rPr>
          <w:rFonts w:cstheme="minorHAnsi"/>
          <w:lang w:val="en-US"/>
        </w:rPr>
        <w:t xml:space="preserve"> (1995), " Automobile Prices in Market Equilibrium", </w:t>
      </w:r>
      <w:proofErr w:type="spellStart"/>
      <w:r w:rsidRPr="00AF4AFA">
        <w:rPr>
          <w:rFonts w:cstheme="minorHAnsi"/>
          <w:lang w:val="en-US"/>
        </w:rPr>
        <w:t>Econometrica</w:t>
      </w:r>
      <w:proofErr w:type="spellEnd"/>
      <w:r w:rsidRPr="00AF4AFA">
        <w:rPr>
          <w:rFonts w:cstheme="minorHAnsi"/>
          <w:lang w:val="en-US"/>
        </w:rPr>
        <w:t xml:space="preserve"> 63 (July 1995), 841‐890.</w:t>
      </w:r>
    </w:p>
    <w:p w14:paraId="2D2A66BD" w14:textId="77777777" w:rsidR="00710581" w:rsidRDefault="00710581" w:rsidP="00710581">
      <w:pPr>
        <w:jc w:val="both"/>
        <w:rPr>
          <w:rFonts w:cstheme="minorHAnsi"/>
          <w:lang w:val="en-US"/>
        </w:rPr>
      </w:pPr>
      <w:proofErr w:type="spellStart"/>
      <w:r w:rsidRPr="00AF4AFA">
        <w:rPr>
          <w:rFonts w:cstheme="minorHAnsi"/>
          <w:lang w:val="en-US"/>
        </w:rPr>
        <w:t>Borenstein</w:t>
      </w:r>
      <w:proofErr w:type="spellEnd"/>
      <w:r w:rsidRPr="00AF4AFA">
        <w:rPr>
          <w:rFonts w:cstheme="minorHAnsi"/>
          <w:lang w:val="en-US"/>
        </w:rPr>
        <w:t xml:space="preserve">, S (2012) "The </w:t>
      </w:r>
      <w:proofErr w:type="spellStart"/>
      <w:r w:rsidRPr="00AF4AFA">
        <w:rPr>
          <w:rFonts w:cstheme="minorHAnsi"/>
          <w:lang w:val="en-US"/>
        </w:rPr>
        <w:t>Redistributional</w:t>
      </w:r>
      <w:proofErr w:type="spellEnd"/>
      <w:r w:rsidRPr="00AF4AFA">
        <w:rPr>
          <w:rFonts w:cstheme="minorHAnsi"/>
          <w:lang w:val="en-US"/>
        </w:rPr>
        <w:t xml:space="preserve"> Impact of Non‐Linear Electricity Pricing." American Economic Journal: Economic Policy.</w:t>
      </w:r>
    </w:p>
    <w:p w14:paraId="4EB428F7" w14:textId="77777777" w:rsidR="00710581" w:rsidRPr="003164A5" w:rsidRDefault="00710581" w:rsidP="00710581">
      <w:pPr>
        <w:jc w:val="both"/>
        <w:rPr>
          <w:rFonts w:cstheme="minorHAnsi"/>
          <w:b/>
          <w:lang w:val="en-US"/>
        </w:rPr>
      </w:pPr>
      <w:r w:rsidRPr="00AF4AFA">
        <w:rPr>
          <w:rFonts w:cstheme="minorHAnsi"/>
          <w:lang w:val="en-US"/>
        </w:rPr>
        <w:t xml:space="preserve">Bushnell, James </w:t>
      </w:r>
      <w:proofErr w:type="gramStart"/>
      <w:r w:rsidRPr="00AF4AFA">
        <w:rPr>
          <w:rFonts w:cstheme="minorHAnsi"/>
          <w:lang w:val="en-US"/>
        </w:rPr>
        <w:t>B.</w:t>
      </w:r>
      <w:proofErr w:type="gramEnd"/>
      <w:r w:rsidRPr="00AF4AFA">
        <w:rPr>
          <w:rFonts w:cstheme="minorHAnsi"/>
          <w:lang w:val="en-US"/>
        </w:rPr>
        <w:t xml:space="preserve"> and Erin T. Mansur. 2005. “Consumption under Noisy Price Signals: A Study of Electricity Retail Rate Deregulation in San Diego." Journal of Industrial Economics 53 (4):493-513.</w:t>
      </w:r>
    </w:p>
    <w:p w14:paraId="7094706E" w14:textId="77777777" w:rsidR="00710581" w:rsidRDefault="00710581" w:rsidP="00710581">
      <w:pPr>
        <w:jc w:val="both"/>
        <w:rPr>
          <w:rFonts w:cstheme="minorHAnsi"/>
          <w:lang w:val="en-US"/>
        </w:rPr>
      </w:pPr>
      <w:r w:rsidRPr="00AF4AFA">
        <w:rPr>
          <w:rFonts w:cstheme="minorHAnsi"/>
          <w:lang w:val="en-US"/>
        </w:rPr>
        <w:t xml:space="preserve">Deaton, A. and </w:t>
      </w:r>
      <w:proofErr w:type="spellStart"/>
      <w:r w:rsidRPr="00AF4AFA">
        <w:rPr>
          <w:rFonts w:cstheme="minorHAnsi"/>
          <w:lang w:val="en-US"/>
        </w:rPr>
        <w:t>Muellbauer</w:t>
      </w:r>
      <w:proofErr w:type="spellEnd"/>
      <w:r w:rsidRPr="00AF4AFA">
        <w:rPr>
          <w:rFonts w:cstheme="minorHAnsi"/>
          <w:lang w:val="en-US"/>
        </w:rPr>
        <w:t>, J. (1980). “An Almost Ideal Demand System”, The American Economic Review, 70(3): 312-326.</w:t>
      </w:r>
    </w:p>
    <w:p w14:paraId="09AA30F6" w14:textId="175F3241" w:rsidR="00710581" w:rsidRPr="00AF4AFA" w:rsidRDefault="00710581" w:rsidP="00710581">
      <w:pPr>
        <w:jc w:val="both"/>
        <w:rPr>
          <w:rFonts w:cstheme="minorHAnsi"/>
          <w:lang w:val="en-US"/>
        </w:rPr>
      </w:pPr>
      <w:r w:rsidRPr="00AF4AFA">
        <w:rPr>
          <w:rFonts w:cstheme="minorHAnsi"/>
          <w:lang w:val="en-US"/>
        </w:rPr>
        <w:t>Hancevic, P. and Lopez-Aguilar, J.</w:t>
      </w:r>
      <w:r w:rsidR="00C23821">
        <w:rPr>
          <w:rFonts w:cstheme="minorHAnsi"/>
          <w:lang w:val="en-US"/>
        </w:rPr>
        <w:t xml:space="preserve"> (2019)</w:t>
      </w:r>
      <w:r w:rsidRPr="00AF4AFA">
        <w:rPr>
          <w:rFonts w:cstheme="minorHAnsi"/>
          <w:lang w:val="en-US"/>
        </w:rPr>
        <w:t xml:space="preserve">. "Energy efficiency programs in the context of increasing block tariffs: The case of residential electricity in Mexico", </w:t>
      </w:r>
      <w:r w:rsidR="00C23821">
        <w:rPr>
          <w:rFonts w:cstheme="minorHAnsi"/>
          <w:lang w:val="en-US"/>
        </w:rPr>
        <w:t>Energy Policy</w:t>
      </w:r>
      <w:r w:rsidRPr="00AF4AFA">
        <w:rPr>
          <w:rFonts w:cstheme="minorHAnsi"/>
          <w:lang w:val="en-US"/>
        </w:rPr>
        <w:t>.</w:t>
      </w:r>
    </w:p>
    <w:p w14:paraId="54791F52" w14:textId="7E9FA166" w:rsidR="00C23821" w:rsidRPr="00C23821" w:rsidRDefault="00C23821" w:rsidP="00710581">
      <w:pPr>
        <w:jc w:val="both"/>
        <w:rPr>
          <w:rFonts w:cstheme="minorHAnsi"/>
          <w:lang w:val="en-US"/>
        </w:rPr>
      </w:pPr>
      <w:r w:rsidRPr="00C23821">
        <w:rPr>
          <w:rFonts w:cstheme="minorHAnsi"/>
          <w:lang w:val="en-US"/>
        </w:rPr>
        <w:t xml:space="preserve">Hancevic, P., </w:t>
      </w:r>
      <w:proofErr w:type="spellStart"/>
      <w:r w:rsidRPr="00C23821">
        <w:rPr>
          <w:rFonts w:cstheme="minorHAnsi"/>
          <w:lang w:val="en-US"/>
        </w:rPr>
        <w:t>Núñez</w:t>
      </w:r>
      <w:proofErr w:type="spellEnd"/>
      <w:r w:rsidRPr="00C23821">
        <w:rPr>
          <w:rFonts w:cstheme="minorHAnsi"/>
          <w:lang w:val="en-US"/>
        </w:rPr>
        <w:t>, H., an</w:t>
      </w:r>
      <w:r>
        <w:rPr>
          <w:rFonts w:cstheme="minorHAnsi"/>
          <w:lang w:val="en-US"/>
        </w:rPr>
        <w:t xml:space="preserve">d </w:t>
      </w:r>
      <w:proofErr w:type="spellStart"/>
      <w:r>
        <w:rPr>
          <w:rFonts w:cstheme="minorHAnsi"/>
          <w:lang w:val="en-US"/>
        </w:rPr>
        <w:t>Rosellón</w:t>
      </w:r>
      <w:proofErr w:type="spellEnd"/>
      <w:r>
        <w:rPr>
          <w:rFonts w:cstheme="minorHAnsi"/>
          <w:lang w:val="en-US"/>
        </w:rPr>
        <w:t>, J. (2022). “</w:t>
      </w:r>
      <w:r w:rsidRPr="00C23821">
        <w:rPr>
          <w:rFonts w:cstheme="minorHAnsi"/>
          <w:lang w:val="en-US"/>
        </w:rPr>
        <w:t>Electricity tariff rebalancing in emerging countries: The efficiency-equity tradeoff and its impact on photovoltaic distributed generation</w:t>
      </w:r>
      <w:r>
        <w:rPr>
          <w:rFonts w:cstheme="minorHAnsi"/>
          <w:lang w:val="en-US"/>
        </w:rPr>
        <w:t xml:space="preserve">”, </w:t>
      </w:r>
      <w:r w:rsidRPr="00C23821">
        <w:rPr>
          <w:rFonts w:cstheme="minorHAnsi"/>
          <w:i/>
          <w:iCs/>
          <w:lang w:val="en-US"/>
        </w:rPr>
        <w:t>The Energy Journal</w:t>
      </w:r>
      <w:r>
        <w:rPr>
          <w:rFonts w:cstheme="minorHAnsi"/>
          <w:lang w:val="en-US"/>
        </w:rPr>
        <w:t>, 43(4).</w:t>
      </w:r>
    </w:p>
    <w:p w14:paraId="612510BA" w14:textId="520CE9FB" w:rsidR="00710581" w:rsidRPr="00AF4AFA" w:rsidRDefault="00710581" w:rsidP="00710581">
      <w:pPr>
        <w:jc w:val="both"/>
        <w:rPr>
          <w:rFonts w:cstheme="minorHAnsi"/>
          <w:lang w:val="en-US"/>
        </w:rPr>
      </w:pPr>
      <w:proofErr w:type="spellStart"/>
      <w:r w:rsidRPr="00875359">
        <w:rPr>
          <w:rFonts w:cstheme="minorHAnsi"/>
          <w:lang w:val="en-US"/>
        </w:rPr>
        <w:t>Nevo</w:t>
      </w:r>
      <w:proofErr w:type="spellEnd"/>
      <w:r w:rsidRPr="00875359">
        <w:rPr>
          <w:rFonts w:cstheme="minorHAnsi"/>
          <w:lang w:val="en-US"/>
        </w:rPr>
        <w:t xml:space="preserve">, Aviv. 2000. </w:t>
      </w:r>
      <w:r w:rsidRPr="00AF4AFA">
        <w:rPr>
          <w:rFonts w:cstheme="minorHAnsi"/>
          <w:lang w:val="en-US"/>
        </w:rPr>
        <w:t>“A Practitioner’s Guide to Estimation of Random Coefficients Logit Models of Demand,” Journal of Economics &amp; Management Strategy, 9(4), 513‐548.</w:t>
      </w:r>
    </w:p>
    <w:p w14:paraId="65FF94B9" w14:textId="77777777" w:rsidR="00710581" w:rsidRPr="00AF4AFA" w:rsidRDefault="00710581" w:rsidP="00710581">
      <w:pPr>
        <w:jc w:val="both"/>
        <w:rPr>
          <w:rFonts w:cstheme="minorHAnsi"/>
          <w:lang w:val="en-US"/>
        </w:rPr>
      </w:pPr>
      <w:proofErr w:type="spellStart"/>
      <w:r w:rsidRPr="00AF4AFA">
        <w:rPr>
          <w:rFonts w:cstheme="minorHAnsi"/>
          <w:lang w:val="en-US"/>
        </w:rPr>
        <w:t>Nevo</w:t>
      </w:r>
      <w:proofErr w:type="spellEnd"/>
      <w:r w:rsidRPr="00AF4AFA">
        <w:rPr>
          <w:rFonts w:cstheme="minorHAnsi"/>
          <w:lang w:val="en-US"/>
        </w:rPr>
        <w:t xml:space="preserve">, A. (2001). “Measuring Market Power in the Ready‐to‐Eat Cereal Industry”. </w:t>
      </w:r>
      <w:proofErr w:type="spellStart"/>
      <w:r w:rsidRPr="00AF4AFA">
        <w:rPr>
          <w:rFonts w:cstheme="minorHAnsi"/>
          <w:lang w:val="en-US"/>
        </w:rPr>
        <w:t>Econometrica</w:t>
      </w:r>
      <w:proofErr w:type="spellEnd"/>
      <w:r w:rsidRPr="00AF4AFA">
        <w:rPr>
          <w:rFonts w:cstheme="minorHAnsi"/>
          <w:lang w:val="en-US"/>
        </w:rPr>
        <w:t>, 69(2): 307-342.</w:t>
      </w:r>
    </w:p>
    <w:p w14:paraId="18F95F4A" w14:textId="77777777" w:rsidR="00710581" w:rsidRDefault="00710581" w:rsidP="00710581">
      <w:pPr>
        <w:jc w:val="both"/>
        <w:rPr>
          <w:rFonts w:cstheme="minorHAnsi"/>
          <w:lang w:val="en-US"/>
        </w:rPr>
      </w:pPr>
      <w:r w:rsidRPr="00AF4AFA">
        <w:rPr>
          <w:rFonts w:cstheme="minorHAnsi"/>
          <w:lang w:val="en-US"/>
        </w:rPr>
        <w:t xml:space="preserve">Olmstead, Sheila M. &amp; Michael </w:t>
      </w:r>
      <w:proofErr w:type="spellStart"/>
      <w:r w:rsidRPr="00AF4AFA">
        <w:rPr>
          <w:rFonts w:cstheme="minorHAnsi"/>
          <w:lang w:val="en-US"/>
        </w:rPr>
        <w:t>Hanemann</w:t>
      </w:r>
      <w:proofErr w:type="spellEnd"/>
      <w:r w:rsidRPr="00AF4AFA">
        <w:rPr>
          <w:rFonts w:cstheme="minorHAnsi"/>
          <w:lang w:val="en-US"/>
        </w:rPr>
        <w:t>, W. &amp; Stavins, Robert N. (2007). "Water demand under alternative price structures," Journal of Environmental Economics and Management, Elsevier, vol. 54(2), pages 181-198, September.</w:t>
      </w:r>
    </w:p>
    <w:p w14:paraId="17134145" w14:textId="352E6A41" w:rsidR="00710581" w:rsidRPr="00AF4AFA" w:rsidRDefault="00710581" w:rsidP="00710581">
      <w:pPr>
        <w:jc w:val="both"/>
        <w:rPr>
          <w:rFonts w:cstheme="minorHAnsi"/>
          <w:lang w:val="en-US"/>
        </w:rPr>
      </w:pPr>
      <w:r w:rsidRPr="00AF4AFA">
        <w:rPr>
          <w:rFonts w:cstheme="minorHAnsi"/>
          <w:lang w:val="en-US"/>
        </w:rPr>
        <w:t xml:space="preserve">Zhang, </w:t>
      </w:r>
      <w:proofErr w:type="spellStart"/>
      <w:r w:rsidRPr="00AF4AFA">
        <w:rPr>
          <w:rFonts w:cstheme="minorHAnsi"/>
          <w:lang w:val="en-US"/>
        </w:rPr>
        <w:t>Congweh</w:t>
      </w:r>
      <w:proofErr w:type="spellEnd"/>
      <w:r w:rsidRPr="00AF4AFA">
        <w:rPr>
          <w:rFonts w:cstheme="minorHAnsi"/>
          <w:lang w:val="en-US"/>
        </w:rPr>
        <w:t xml:space="preserve">, Kevin Boyle and Nicolai </w:t>
      </w:r>
      <w:proofErr w:type="spellStart"/>
      <w:r w:rsidRPr="00AF4AFA">
        <w:rPr>
          <w:rFonts w:cstheme="minorHAnsi"/>
          <w:lang w:val="en-US"/>
        </w:rPr>
        <w:t>Kuminoff</w:t>
      </w:r>
      <w:proofErr w:type="spellEnd"/>
      <w:r w:rsidRPr="00AF4AFA">
        <w:rPr>
          <w:rFonts w:cstheme="minorHAnsi"/>
          <w:lang w:val="en-US"/>
        </w:rPr>
        <w:t>. "Partial Identification of Amenity Demand Functions."</w:t>
      </w:r>
    </w:p>
    <w:p w14:paraId="4AF2FE25" w14:textId="77777777" w:rsidR="000C7921" w:rsidRPr="00875359" w:rsidRDefault="000C7921" w:rsidP="00710581">
      <w:pPr>
        <w:jc w:val="both"/>
        <w:rPr>
          <w:rFonts w:cstheme="minorHAnsi"/>
          <w:b/>
          <w:lang w:val="en-US"/>
        </w:rPr>
      </w:pPr>
    </w:p>
    <w:p w14:paraId="58BBC523" w14:textId="197F7D34" w:rsidR="00710581" w:rsidRPr="00AF4AFA" w:rsidRDefault="000C7921" w:rsidP="00710581">
      <w:pPr>
        <w:jc w:val="both"/>
        <w:rPr>
          <w:rFonts w:cstheme="minorHAnsi"/>
          <w:b/>
        </w:rPr>
      </w:pPr>
      <w:r>
        <w:rPr>
          <w:rFonts w:cstheme="minorHAnsi"/>
          <w:b/>
        </w:rPr>
        <w:t>4</w:t>
      </w:r>
      <w:r w:rsidR="00710581" w:rsidRPr="00AF4AFA">
        <w:rPr>
          <w:rFonts w:cstheme="minorHAnsi"/>
          <w:b/>
        </w:rPr>
        <w:t xml:space="preserve">. Modelos </w:t>
      </w:r>
      <w:r w:rsidR="00710581">
        <w:rPr>
          <w:rFonts w:cstheme="minorHAnsi"/>
          <w:b/>
        </w:rPr>
        <w:t xml:space="preserve">de elección discreta. </w:t>
      </w:r>
    </w:p>
    <w:p w14:paraId="3686BE16" w14:textId="77777777" w:rsidR="00710581" w:rsidRPr="00AF4AFA" w:rsidRDefault="00710581" w:rsidP="00710581">
      <w:pPr>
        <w:jc w:val="both"/>
        <w:rPr>
          <w:rFonts w:cstheme="minorHAnsi"/>
        </w:rPr>
      </w:pPr>
      <w:r>
        <w:rPr>
          <w:rFonts w:cstheme="minorHAnsi"/>
        </w:rPr>
        <w:t>Metodología y aplicaciones para inversión y a</w:t>
      </w:r>
      <w:r w:rsidRPr="00AF4AFA">
        <w:rPr>
          <w:rFonts w:cstheme="minorHAnsi"/>
        </w:rPr>
        <w:t>dopción de tecnología</w:t>
      </w:r>
      <w:r>
        <w:rPr>
          <w:rFonts w:cstheme="minorHAnsi"/>
        </w:rPr>
        <w:t>,</w:t>
      </w:r>
      <w:r w:rsidRPr="00AF4AFA">
        <w:rPr>
          <w:rFonts w:cstheme="minorHAnsi"/>
        </w:rPr>
        <w:t xml:space="preserve"> reemplazo de equipos</w:t>
      </w:r>
      <w:r>
        <w:rPr>
          <w:rFonts w:cstheme="minorHAnsi"/>
        </w:rPr>
        <w:t>, e</w:t>
      </w:r>
      <w:r w:rsidRPr="00AF4AFA">
        <w:rPr>
          <w:rFonts w:cstheme="minorHAnsi"/>
        </w:rPr>
        <w:t>ntrada</w:t>
      </w:r>
      <w:r>
        <w:rPr>
          <w:rFonts w:cstheme="minorHAnsi"/>
        </w:rPr>
        <w:t xml:space="preserve"> y </w:t>
      </w:r>
      <w:r w:rsidRPr="00AF4AFA">
        <w:rPr>
          <w:rFonts w:cstheme="minorHAnsi"/>
        </w:rPr>
        <w:t xml:space="preserve">salida </w:t>
      </w:r>
      <w:r>
        <w:rPr>
          <w:rFonts w:cstheme="minorHAnsi"/>
        </w:rPr>
        <w:t>a</w:t>
      </w:r>
      <w:r w:rsidRPr="00AF4AFA">
        <w:rPr>
          <w:rFonts w:cstheme="minorHAnsi"/>
        </w:rPr>
        <w:t xml:space="preserve"> mercados</w:t>
      </w:r>
      <w:r>
        <w:rPr>
          <w:rFonts w:cstheme="minorHAnsi"/>
        </w:rPr>
        <w:t>, cumplimiento de regulaciones ambientales.</w:t>
      </w:r>
    </w:p>
    <w:p w14:paraId="6A371AD2" w14:textId="77777777" w:rsidR="00710581" w:rsidRPr="00AF4AFA" w:rsidRDefault="00710581" w:rsidP="00710581">
      <w:pPr>
        <w:jc w:val="both"/>
        <w:rPr>
          <w:rFonts w:cstheme="minorHAnsi"/>
          <w:lang w:val="en-US"/>
        </w:rPr>
      </w:pPr>
      <w:r w:rsidRPr="003164A5">
        <w:rPr>
          <w:rFonts w:cstheme="minorHAnsi"/>
          <w:lang w:val="en-US"/>
        </w:rPr>
        <w:t xml:space="preserve">Davis, Lucas (2008). "Durable Goods and Residential Demand for Energy and Water: Evidence from a Field Trial." </w:t>
      </w:r>
      <w:r w:rsidRPr="00AF4AFA">
        <w:rPr>
          <w:rFonts w:cstheme="minorHAnsi"/>
          <w:lang w:val="en-US"/>
        </w:rPr>
        <w:t>RAND Journal of Economics, Vol. 39, No. 2 (Summer), pages 530‐546.</w:t>
      </w:r>
    </w:p>
    <w:p w14:paraId="5F0CD968" w14:textId="77777777" w:rsidR="00710581" w:rsidRDefault="00710581" w:rsidP="00710581">
      <w:pPr>
        <w:jc w:val="both"/>
        <w:rPr>
          <w:rFonts w:cstheme="minorHAnsi"/>
          <w:lang w:val="en-US"/>
        </w:rPr>
      </w:pPr>
      <w:r w:rsidRPr="00AF4AFA">
        <w:rPr>
          <w:rFonts w:cstheme="minorHAnsi"/>
          <w:lang w:val="en-US"/>
        </w:rPr>
        <w:t>Hancevic, P. (2016). “A Dynamic Approach to Environmental Compliance Decisions in U.S. Electricity Market: The Acid Rain Program Revisited", Energy Policy, Vol. 106, pp. 129-137.</w:t>
      </w:r>
    </w:p>
    <w:p w14:paraId="0AFD52EF" w14:textId="77777777" w:rsidR="00710581" w:rsidRDefault="00710581" w:rsidP="00710581">
      <w:pPr>
        <w:jc w:val="both"/>
        <w:rPr>
          <w:rFonts w:cstheme="minorHAnsi"/>
          <w:lang w:val="en-US"/>
        </w:rPr>
      </w:pPr>
      <w:r w:rsidRPr="00AF4AFA">
        <w:rPr>
          <w:rFonts w:cstheme="minorHAnsi"/>
          <w:lang w:val="en-US"/>
        </w:rPr>
        <w:t>Keohane, Nathaniel (2005). "Environmental Policy and the Choice of Abatement Technique: Evidence from Coal‐Fired Electric Power Plants.</w:t>
      </w:r>
    </w:p>
    <w:p w14:paraId="336360BC" w14:textId="77777777" w:rsidR="00710581" w:rsidRDefault="00710581" w:rsidP="00710581">
      <w:pPr>
        <w:jc w:val="both"/>
        <w:rPr>
          <w:rFonts w:cstheme="minorHAnsi"/>
          <w:lang w:val="en-US"/>
        </w:rPr>
      </w:pPr>
      <w:proofErr w:type="spellStart"/>
      <w:r w:rsidRPr="00AF4AFA">
        <w:rPr>
          <w:rFonts w:cstheme="minorHAnsi"/>
          <w:lang w:val="en-US"/>
        </w:rPr>
        <w:t>Knittel</w:t>
      </w:r>
      <w:proofErr w:type="spellEnd"/>
      <w:r w:rsidRPr="00AF4AFA">
        <w:rPr>
          <w:rFonts w:cstheme="minorHAnsi"/>
          <w:lang w:val="en-US"/>
        </w:rPr>
        <w:t xml:space="preserve">, Chris and Konstantinos </w:t>
      </w:r>
      <w:proofErr w:type="spellStart"/>
      <w:r w:rsidRPr="00AF4AFA">
        <w:rPr>
          <w:rFonts w:cstheme="minorHAnsi"/>
          <w:lang w:val="en-US"/>
        </w:rPr>
        <w:t>Metaxoglou</w:t>
      </w:r>
      <w:proofErr w:type="spellEnd"/>
      <w:r w:rsidRPr="00AF4AFA">
        <w:rPr>
          <w:rFonts w:cstheme="minorHAnsi"/>
          <w:lang w:val="en-US"/>
        </w:rPr>
        <w:t xml:space="preserve"> "Estimation of Random Coefficient Demand Models: Challenges, Difficulties and Warnings" working paper and codes available on </w:t>
      </w:r>
      <w:proofErr w:type="spellStart"/>
      <w:r w:rsidRPr="00AF4AFA">
        <w:rPr>
          <w:rFonts w:cstheme="minorHAnsi"/>
          <w:lang w:val="en-US"/>
        </w:rPr>
        <w:t>Knittel's</w:t>
      </w:r>
      <w:proofErr w:type="spellEnd"/>
      <w:r w:rsidRPr="00AF4AFA">
        <w:rPr>
          <w:rFonts w:cstheme="minorHAnsi"/>
          <w:lang w:val="en-US"/>
        </w:rPr>
        <w:t xml:space="preserve"> website.</w:t>
      </w:r>
    </w:p>
    <w:p w14:paraId="0682D1D6" w14:textId="77777777" w:rsidR="00710581" w:rsidRDefault="00710581" w:rsidP="00710581">
      <w:pPr>
        <w:jc w:val="both"/>
        <w:rPr>
          <w:rFonts w:cstheme="minorHAnsi"/>
          <w:lang w:val="en-US"/>
        </w:rPr>
      </w:pPr>
      <w:r w:rsidRPr="00AF4AFA">
        <w:rPr>
          <w:rFonts w:cstheme="minorHAnsi"/>
          <w:lang w:val="en-US"/>
        </w:rPr>
        <w:lastRenderedPageBreak/>
        <w:t>Rapson, David. 2011. "Durable Goods and Long‐Run Electricity Demand: Evidence from Air Conditioner Purchase Behavior"</w:t>
      </w:r>
    </w:p>
    <w:p w14:paraId="63B8A16F" w14:textId="77777777" w:rsidR="00710581" w:rsidRDefault="00710581" w:rsidP="00710581">
      <w:pPr>
        <w:jc w:val="both"/>
        <w:rPr>
          <w:rFonts w:cstheme="minorHAnsi"/>
          <w:lang w:val="en-US"/>
        </w:rPr>
      </w:pPr>
      <w:proofErr w:type="spellStart"/>
      <w:r w:rsidRPr="00AF4AFA">
        <w:rPr>
          <w:rFonts w:cstheme="minorHAnsi"/>
          <w:lang w:val="en-US"/>
        </w:rPr>
        <w:t>Revelt</w:t>
      </w:r>
      <w:proofErr w:type="spellEnd"/>
      <w:r w:rsidRPr="00AF4AFA">
        <w:rPr>
          <w:rFonts w:cstheme="minorHAnsi"/>
          <w:lang w:val="en-US"/>
        </w:rPr>
        <w:t xml:space="preserve">, David and Train, Kenneth, (1998), “Mixed Logit </w:t>
      </w:r>
      <w:proofErr w:type="gramStart"/>
      <w:r w:rsidRPr="00AF4AFA">
        <w:rPr>
          <w:rFonts w:cstheme="minorHAnsi"/>
          <w:lang w:val="en-US"/>
        </w:rPr>
        <w:t>With</w:t>
      </w:r>
      <w:proofErr w:type="gramEnd"/>
      <w:r w:rsidRPr="00AF4AFA">
        <w:rPr>
          <w:rFonts w:cstheme="minorHAnsi"/>
          <w:lang w:val="en-US"/>
        </w:rPr>
        <w:t xml:space="preserve"> Repeated Choices: Households' Choices Of Appliance Efficiency Level”, The Review of Economics and Statistics, 80, issue 4, p. 647‐657.</w:t>
      </w:r>
    </w:p>
    <w:p w14:paraId="3D15FCFC" w14:textId="77777777" w:rsidR="00710581" w:rsidRPr="00AF4AFA" w:rsidRDefault="00710581" w:rsidP="00710581">
      <w:pPr>
        <w:jc w:val="both"/>
        <w:rPr>
          <w:rFonts w:cstheme="minorHAnsi"/>
          <w:lang w:val="en-US"/>
        </w:rPr>
      </w:pPr>
      <w:r w:rsidRPr="00AF4AFA">
        <w:rPr>
          <w:rFonts w:cstheme="minorHAnsi"/>
          <w:lang w:val="en-US"/>
        </w:rPr>
        <w:t xml:space="preserve">Rust, John. 1987. “Optimal Replacement of GMC Bus Engines: An Empirical Model of Harold Zurcher” </w:t>
      </w:r>
      <w:proofErr w:type="spellStart"/>
      <w:r w:rsidRPr="00AF4AFA">
        <w:rPr>
          <w:rFonts w:cstheme="minorHAnsi"/>
          <w:lang w:val="en-US"/>
        </w:rPr>
        <w:t>Econometrica</w:t>
      </w:r>
      <w:proofErr w:type="spellEnd"/>
      <w:r w:rsidRPr="00AF4AFA">
        <w:rPr>
          <w:rFonts w:cstheme="minorHAnsi"/>
          <w:lang w:val="en-US"/>
        </w:rPr>
        <w:t>, Vol. 55, No. 5. (</w:t>
      </w:r>
      <w:proofErr w:type="gramStart"/>
      <w:r w:rsidRPr="00AF4AFA">
        <w:rPr>
          <w:rFonts w:cstheme="minorHAnsi"/>
          <w:lang w:val="en-US"/>
        </w:rPr>
        <w:t>Sep.,</w:t>
      </w:r>
      <w:proofErr w:type="gramEnd"/>
      <w:r w:rsidRPr="00AF4AFA">
        <w:rPr>
          <w:rFonts w:cstheme="minorHAnsi"/>
          <w:lang w:val="en-US"/>
        </w:rPr>
        <w:t xml:space="preserve"> 1987), pp. 999‐1033.</w:t>
      </w:r>
    </w:p>
    <w:p w14:paraId="0F972B56" w14:textId="77777777" w:rsidR="00710581" w:rsidRPr="00875359" w:rsidRDefault="00710581" w:rsidP="00710581">
      <w:pPr>
        <w:jc w:val="both"/>
        <w:rPr>
          <w:rFonts w:cstheme="minorHAnsi"/>
          <w:lang w:val="es-ES"/>
        </w:rPr>
      </w:pPr>
      <w:r w:rsidRPr="00AF4AFA">
        <w:rPr>
          <w:rFonts w:cstheme="minorHAnsi"/>
          <w:lang w:val="en-US"/>
        </w:rPr>
        <w:t xml:space="preserve">Train, K. (2009). Discrete Choice Models with Simulation. </w:t>
      </w:r>
      <w:r w:rsidRPr="00875359">
        <w:rPr>
          <w:rFonts w:cstheme="minorHAnsi"/>
          <w:lang w:val="es-ES"/>
        </w:rPr>
        <w:t xml:space="preserve">Cambridge </w:t>
      </w:r>
      <w:proofErr w:type="spellStart"/>
      <w:r w:rsidRPr="00875359">
        <w:rPr>
          <w:rFonts w:cstheme="minorHAnsi"/>
          <w:lang w:val="es-ES"/>
        </w:rPr>
        <w:t>University</w:t>
      </w:r>
      <w:proofErr w:type="spellEnd"/>
      <w:r w:rsidRPr="00875359">
        <w:rPr>
          <w:rFonts w:cstheme="minorHAnsi"/>
          <w:lang w:val="es-ES"/>
        </w:rPr>
        <w:t xml:space="preserve"> </w:t>
      </w:r>
      <w:proofErr w:type="spellStart"/>
      <w:r w:rsidRPr="00875359">
        <w:rPr>
          <w:rFonts w:cstheme="minorHAnsi"/>
          <w:lang w:val="es-ES"/>
        </w:rPr>
        <w:t>Press</w:t>
      </w:r>
      <w:proofErr w:type="spellEnd"/>
    </w:p>
    <w:p w14:paraId="29FC4B7A" w14:textId="77777777" w:rsidR="000C7921" w:rsidRDefault="000C7921" w:rsidP="00710581">
      <w:pPr>
        <w:jc w:val="both"/>
        <w:rPr>
          <w:rFonts w:cstheme="minorHAnsi"/>
          <w:b/>
          <w:lang w:val="es-US"/>
        </w:rPr>
      </w:pPr>
    </w:p>
    <w:p w14:paraId="3015E3C3" w14:textId="4EE84882" w:rsidR="00710581" w:rsidRPr="003164A5" w:rsidRDefault="000C7921" w:rsidP="00710581">
      <w:pPr>
        <w:jc w:val="both"/>
        <w:rPr>
          <w:rFonts w:cstheme="minorHAnsi"/>
          <w:b/>
          <w:lang w:val="es-US"/>
        </w:rPr>
      </w:pPr>
      <w:r>
        <w:rPr>
          <w:rFonts w:cstheme="minorHAnsi"/>
          <w:b/>
          <w:lang w:val="es-US"/>
        </w:rPr>
        <w:t>5</w:t>
      </w:r>
      <w:r w:rsidR="00710581" w:rsidRPr="003164A5">
        <w:rPr>
          <w:rFonts w:cstheme="minorHAnsi"/>
          <w:b/>
          <w:lang w:val="es-US"/>
        </w:rPr>
        <w:t xml:space="preserve">. Eficiencia energética. </w:t>
      </w:r>
    </w:p>
    <w:p w14:paraId="52CF87CE" w14:textId="77777777" w:rsidR="00710581" w:rsidRDefault="00710581" w:rsidP="00710581">
      <w:pPr>
        <w:jc w:val="both"/>
        <w:rPr>
          <w:rFonts w:cstheme="minorHAnsi"/>
        </w:rPr>
      </w:pPr>
      <w:r>
        <w:rPr>
          <w:rFonts w:cstheme="minorHAnsi"/>
        </w:rPr>
        <w:t>Paradoja energética. Brecha de eficiencia energética. Inversión en bienes</w:t>
      </w:r>
      <w:r w:rsidRPr="00AF4AFA">
        <w:rPr>
          <w:rFonts w:cstheme="minorHAnsi"/>
        </w:rPr>
        <w:t xml:space="preserve"> de durables que consumen energía de forma intensiva. </w:t>
      </w:r>
    </w:p>
    <w:p w14:paraId="7E99CD1D" w14:textId="77777777" w:rsidR="00710581" w:rsidRPr="00710581" w:rsidRDefault="00710581" w:rsidP="00710581">
      <w:pPr>
        <w:jc w:val="both"/>
        <w:rPr>
          <w:rFonts w:cstheme="minorHAnsi"/>
          <w:lang w:val="en-US"/>
        </w:rPr>
      </w:pPr>
      <w:r w:rsidRPr="00D81367">
        <w:rPr>
          <w:rFonts w:cstheme="minorHAnsi"/>
          <w:lang w:val="en-US"/>
        </w:rPr>
        <w:t xml:space="preserve">Aghion, P., </w:t>
      </w:r>
      <w:proofErr w:type="spellStart"/>
      <w:r w:rsidRPr="00D81367">
        <w:rPr>
          <w:rFonts w:cstheme="minorHAnsi"/>
          <w:lang w:val="en-US"/>
        </w:rPr>
        <w:t>Dechezleprêtre</w:t>
      </w:r>
      <w:proofErr w:type="spellEnd"/>
      <w:r w:rsidRPr="00D81367">
        <w:rPr>
          <w:rFonts w:cstheme="minorHAnsi"/>
          <w:lang w:val="en-US"/>
        </w:rPr>
        <w:t xml:space="preserve">, A., </w:t>
      </w:r>
      <w:proofErr w:type="spellStart"/>
      <w:r w:rsidRPr="00D81367">
        <w:rPr>
          <w:rFonts w:cstheme="minorHAnsi"/>
          <w:lang w:val="en-US"/>
        </w:rPr>
        <w:t>Hemous</w:t>
      </w:r>
      <w:proofErr w:type="spellEnd"/>
      <w:r w:rsidRPr="00D81367">
        <w:rPr>
          <w:rFonts w:cstheme="minorHAnsi"/>
          <w:lang w:val="en-US"/>
        </w:rPr>
        <w:t xml:space="preserve">, D., Martin, R., &amp; Van Reenen, J. (2016). Carbon taxes, path dependency, and directed technical change: Evidence from the auto industry. </w:t>
      </w:r>
      <w:r w:rsidRPr="00710581">
        <w:rPr>
          <w:rFonts w:cstheme="minorHAnsi"/>
          <w:lang w:val="en-US"/>
        </w:rPr>
        <w:t>Journal of Political Economy, 124(1), 1-51.</w:t>
      </w:r>
    </w:p>
    <w:p w14:paraId="6D5EC539" w14:textId="77777777" w:rsidR="00710581" w:rsidRPr="003164A5" w:rsidRDefault="00710581" w:rsidP="00710581">
      <w:pPr>
        <w:jc w:val="both"/>
        <w:rPr>
          <w:rFonts w:cstheme="minorHAnsi"/>
          <w:lang w:val="en-US"/>
        </w:rPr>
      </w:pPr>
      <w:proofErr w:type="spellStart"/>
      <w:r w:rsidRPr="00D81367">
        <w:rPr>
          <w:rFonts w:cstheme="minorHAnsi"/>
          <w:lang w:val="en-US"/>
        </w:rPr>
        <w:t>Allcott</w:t>
      </w:r>
      <w:proofErr w:type="spellEnd"/>
      <w:r w:rsidRPr="00D81367">
        <w:rPr>
          <w:rFonts w:cstheme="minorHAnsi"/>
          <w:lang w:val="en-US"/>
        </w:rPr>
        <w:t xml:space="preserve">, H., &amp; Greenstone, M. (2012). Is there an energy efficiency </w:t>
      </w:r>
      <w:proofErr w:type="gramStart"/>
      <w:r w:rsidRPr="00D81367">
        <w:rPr>
          <w:rFonts w:cstheme="minorHAnsi"/>
          <w:lang w:val="en-US"/>
        </w:rPr>
        <w:t>gap?.</w:t>
      </w:r>
      <w:proofErr w:type="gramEnd"/>
      <w:r w:rsidRPr="00D81367">
        <w:rPr>
          <w:rFonts w:cstheme="minorHAnsi"/>
          <w:lang w:val="en-US"/>
        </w:rPr>
        <w:t xml:space="preserve"> </w:t>
      </w:r>
      <w:r w:rsidRPr="003164A5">
        <w:rPr>
          <w:rFonts w:cstheme="minorHAnsi"/>
          <w:lang w:val="en-US"/>
        </w:rPr>
        <w:t>Journal of Economic Perspectives, 26(1), 3-28.</w:t>
      </w:r>
    </w:p>
    <w:p w14:paraId="67C106ED" w14:textId="77777777" w:rsidR="00710581" w:rsidRPr="003164A5" w:rsidRDefault="00710581" w:rsidP="00710581">
      <w:pPr>
        <w:jc w:val="both"/>
        <w:rPr>
          <w:rFonts w:cstheme="minorHAnsi"/>
          <w:lang w:val="en-US"/>
        </w:rPr>
      </w:pPr>
      <w:proofErr w:type="spellStart"/>
      <w:r w:rsidRPr="00405B3F">
        <w:rPr>
          <w:rFonts w:cstheme="minorHAnsi"/>
          <w:lang w:val="en-US"/>
        </w:rPr>
        <w:t>Allcott</w:t>
      </w:r>
      <w:proofErr w:type="spellEnd"/>
      <w:r w:rsidRPr="00405B3F">
        <w:rPr>
          <w:rFonts w:cstheme="minorHAnsi"/>
          <w:lang w:val="en-US"/>
        </w:rPr>
        <w:t xml:space="preserve">, H., &amp; </w:t>
      </w:r>
      <w:proofErr w:type="spellStart"/>
      <w:r w:rsidRPr="00405B3F">
        <w:rPr>
          <w:rFonts w:cstheme="minorHAnsi"/>
          <w:lang w:val="en-US"/>
        </w:rPr>
        <w:t>Taubinsky</w:t>
      </w:r>
      <w:proofErr w:type="spellEnd"/>
      <w:r w:rsidRPr="00405B3F">
        <w:rPr>
          <w:rFonts w:cstheme="minorHAnsi"/>
          <w:lang w:val="en-US"/>
        </w:rPr>
        <w:t xml:space="preserve">, D. (2013). The lightbulb paradox: Evidence from two randomized experiments (No. w19713). </w:t>
      </w:r>
      <w:r w:rsidRPr="003164A5">
        <w:rPr>
          <w:rFonts w:cstheme="minorHAnsi"/>
          <w:lang w:val="en-US"/>
        </w:rPr>
        <w:t>National Bureau of Economic Research.</w:t>
      </w:r>
    </w:p>
    <w:p w14:paraId="7333AF9A" w14:textId="77777777" w:rsidR="00710581" w:rsidRPr="003164A5" w:rsidRDefault="00710581" w:rsidP="00710581">
      <w:pPr>
        <w:jc w:val="both"/>
        <w:rPr>
          <w:rFonts w:cstheme="minorHAnsi"/>
          <w:lang w:val="en-US"/>
        </w:rPr>
      </w:pPr>
      <w:proofErr w:type="spellStart"/>
      <w:r w:rsidRPr="00405B3F">
        <w:rPr>
          <w:rFonts w:cstheme="minorHAnsi"/>
          <w:lang w:val="en-US"/>
        </w:rPr>
        <w:t>Allcott</w:t>
      </w:r>
      <w:proofErr w:type="spellEnd"/>
      <w:r w:rsidRPr="00405B3F">
        <w:rPr>
          <w:rFonts w:cstheme="minorHAnsi"/>
          <w:lang w:val="en-US"/>
        </w:rPr>
        <w:t xml:space="preserve">, Hunt, and Judd B. Kessler. "The welfare effects of nudges: A case study of energy use social comparisons." </w:t>
      </w:r>
      <w:r w:rsidRPr="003164A5">
        <w:rPr>
          <w:rFonts w:cstheme="minorHAnsi"/>
          <w:lang w:val="en-US"/>
        </w:rPr>
        <w:t>American Economic Journal: Applied Economics 11, no. 1 (2019): 236-76.</w:t>
      </w:r>
    </w:p>
    <w:p w14:paraId="20E48A4D" w14:textId="77777777" w:rsidR="00710581" w:rsidRPr="003164A5" w:rsidRDefault="00710581" w:rsidP="00710581">
      <w:pPr>
        <w:jc w:val="both"/>
        <w:rPr>
          <w:rFonts w:cstheme="minorHAnsi"/>
          <w:lang w:val="en-US"/>
        </w:rPr>
      </w:pPr>
      <w:r w:rsidRPr="00405B3F">
        <w:rPr>
          <w:rFonts w:cstheme="minorHAnsi"/>
          <w:lang w:val="en-US"/>
        </w:rPr>
        <w:t xml:space="preserve">Aydin, </w:t>
      </w:r>
      <w:proofErr w:type="spellStart"/>
      <w:r w:rsidRPr="00405B3F">
        <w:rPr>
          <w:rFonts w:cstheme="minorHAnsi"/>
          <w:lang w:val="en-US"/>
        </w:rPr>
        <w:t>Erdal</w:t>
      </w:r>
      <w:proofErr w:type="spellEnd"/>
      <w:r w:rsidRPr="00405B3F">
        <w:rPr>
          <w:rFonts w:cstheme="minorHAnsi"/>
          <w:lang w:val="en-US"/>
        </w:rPr>
        <w:t xml:space="preserve">, Nils </w:t>
      </w:r>
      <w:proofErr w:type="spellStart"/>
      <w:r w:rsidRPr="00405B3F">
        <w:rPr>
          <w:rFonts w:cstheme="minorHAnsi"/>
          <w:lang w:val="en-US"/>
        </w:rPr>
        <w:t>Kok</w:t>
      </w:r>
      <w:proofErr w:type="spellEnd"/>
      <w:r w:rsidRPr="00405B3F">
        <w:rPr>
          <w:rFonts w:cstheme="minorHAnsi"/>
          <w:lang w:val="en-US"/>
        </w:rPr>
        <w:t xml:space="preserve">, and Dirk </w:t>
      </w:r>
      <w:proofErr w:type="spellStart"/>
      <w:r w:rsidRPr="00405B3F">
        <w:rPr>
          <w:rFonts w:cstheme="minorHAnsi"/>
          <w:lang w:val="en-US"/>
        </w:rPr>
        <w:t>Brounen</w:t>
      </w:r>
      <w:proofErr w:type="spellEnd"/>
      <w:r w:rsidRPr="00405B3F">
        <w:rPr>
          <w:rFonts w:cstheme="minorHAnsi"/>
          <w:lang w:val="en-US"/>
        </w:rPr>
        <w:t xml:space="preserve">. "Energy efficiency and household behavior: the rebound effect in the residential sector." </w:t>
      </w:r>
      <w:r w:rsidRPr="003164A5">
        <w:rPr>
          <w:rFonts w:cstheme="minorHAnsi"/>
          <w:lang w:val="en-US"/>
        </w:rPr>
        <w:t>The RAND Journal of Economics 48, no. 3 (2017): 749-782.</w:t>
      </w:r>
    </w:p>
    <w:p w14:paraId="7A9A806A" w14:textId="77777777" w:rsidR="00710581" w:rsidRPr="003164A5" w:rsidRDefault="00710581" w:rsidP="00710581">
      <w:pPr>
        <w:jc w:val="both"/>
        <w:rPr>
          <w:rFonts w:cstheme="minorHAnsi"/>
          <w:lang w:val="en-US"/>
        </w:rPr>
      </w:pPr>
      <w:proofErr w:type="spellStart"/>
      <w:r w:rsidRPr="00405B3F">
        <w:rPr>
          <w:rFonts w:cstheme="minorHAnsi"/>
          <w:lang w:val="en-US"/>
        </w:rPr>
        <w:t>Borenstein</w:t>
      </w:r>
      <w:proofErr w:type="spellEnd"/>
      <w:r w:rsidRPr="00405B3F">
        <w:rPr>
          <w:rFonts w:cstheme="minorHAnsi"/>
          <w:lang w:val="en-US"/>
        </w:rPr>
        <w:t xml:space="preserve">, S. (2015). A microeconomic framework for evaluating energy efficiency rebound and some implications. </w:t>
      </w:r>
      <w:r w:rsidRPr="003164A5">
        <w:rPr>
          <w:rFonts w:cstheme="minorHAnsi"/>
          <w:lang w:val="en-US"/>
        </w:rPr>
        <w:t>The Energy Journal, 36(1).</w:t>
      </w:r>
    </w:p>
    <w:p w14:paraId="143D578C" w14:textId="77777777" w:rsidR="00710581" w:rsidRPr="003164A5" w:rsidRDefault="00710581" w:rsidP="00710581">
      <w:pPr>
        <w:jc w:val="both"/>
        <w:rPr>
          <w:rFonts w:cstheme="minorHAnsi"/>
          <w:lang w:val="en-US"/>
        </w:rPr>
      </w:pPr>
      <w:r w:rsidRPr="00CB54A3">
        <w:rPr>
          <w:rFonts w:cstheme="minorHAnsi"/>
          <w:lang w:val="en-US"/>
        </w:rPr>
        <w:t xml:space="preserve">Davis, L. W., Fuchs, A., &amp; Gertler, P. (2014). Cash for coolers: evaluating a large-scale appliance replacement program in Mexico. </w:t>
      </w:r>
      <w:r w:rsidRPr="003164A5">
        <w:rPr>
          <w:rFonts w:cstheme="minorHAnsi"/>
          <w:lang w:val="en-US"/>
        </w:rPr>
        <w:t>American Economic Journal: Economic Policy, 6(4), 207-38.</w:t>
      </w:r>
    </w:p>
    <w:p w14:paraId="10546536" w14:textId="77777777" w:rsidR="00710581" w:rsidRDefault="00710581" w:rsidP="00710581">
      <w:pPr>
        <w:jc w:val="both"/>
        <w:rPr>
          <w:rFonts w:cstheme="minorHAnsi"/>
          <w:lang w:val="en-US"/>
        </w:rPr>
      </w:pPr>
      <w:r w:rsidRPr="00405B3F">
        <w:rPr>
          <w:rFonts w:cstheme="minorHAnsi"/>
          <w:lang w:val="en-US"/>
        </w:rPr>
        <w:t>Fowlie, M., Greenstone, M., &amp; Wolfram, C. (2018). Do energy efficiency investments deliver? Evidence from the weatherization assistance program. The Quarterly Journal of Economics, 133(3), 1597-1644.</w:t>
      </w:r>
    </w:p>
    <w:p w14:paraId="10BB89CF" w14:textId="77777777" w:rsidR="00710581" w:rsidRDefault="00710581" w:rsidP="00710581">
      <w:pPr>
        <w:jc w:val="both"/>
        <w:rPr>
          <w:rFonts w:cstheme="minorHAnsi"/>
          <w:lang w:val="en-US"/>
        </w:rPr>
      </w:pPr>
      <w:r w:rsidRPr="00405B3F">
        <w:rPr>
          <w:rFonts w:cstheme="minorHAnsi"/>
          <w:lang w:val="en-US"/>
        </w:rPr>
        <w:t>Fowlie, M., Greenstone, M., &amp; Wolfram, C. (2015). Are the non-monetary costs of energy efficiency investments large? Understanding low take-up of a free energy efficiency program. American Economic Review, 105(5), 201-04.</w:t>
      </w:r>
    </w:p>
    <w:p w14:paraId="05A27EBA" w14:textId="77777777" w:rsidR="00710581" w:rsidRPr="003164A5" w:rsidRDefault="00710581" w:rsidP="00710581">
      <w:pPr>
        <w:jc w:val="both"/>
        <w:rPr>
          <w:rFonts w:cstheme="minorHAnsi"/>
          <w:lang w:val="en-US"/>
        </w:rPr>
      </w:pPr>
      <w:proofErr w:type="spellStart"/>
      <w:r w:rsidRPr="00CB54A3">
        <w:rPr>
          <w:rFonts w:cstheme="minorHAnsi"/>
          <w:lang w:val="en-US"/>
        </w:rPr>
        <w:t>Gerarden</w:t>
      </w:r>
      <w:proofErr w:type="spellEnd"/>
      <w:r w:rsidRPr="00CB54A3">
        <w:rPr>
          <w:rFonts w:cstheme="minorHAnsi"/>
          <w:lang w:val="en-US"/>
        </w:rPr>
        <w:t xml:space="preserve">, T. D., Newell, R. G., &amp; Stavins, R. N. (2017). Assessing the energy-efficiency gap. </w:t>
      </w:r>
      <w:r w:rsidRPr="003164A5">
        <w:rPr>
          <w:rFonts w:cstheme="minorHAnsi"/>
          <w:lang w:val="en-US"/>
        </w:rPr>
        <w:t>Journal of Economic Literature, 55(4), 1486-1525.</w:t>
      </w:r>
    </w:p>
    <w:p w14:paraId="45E465B5" w14:textId="77777777" w:rsidR="00710581" w:rsidRPr="00405B3F" w:rsidRDefault="00710581" w:rsidP="00710581">
      <w:pPr>
        <w:jc w:val="both"/>
        <w:rPr>
          <w:rFonts w:cstheme="minorHAnsi"/>
          <w:lang w:val="en-US"/>
        </w:rPr>
      </w:pPr>
      <w:r w:rsidRPr="00405B3F">
        <w:rPr>
          <w:rFonts w:cstheme="minorHAnsi"/>
          <w:lang w:val="en-US"/>
        </w:rPr>
        <w:lastRenderedPageBreak/>
        <w:t>Gillingham, K., Rapson, D., &amp; Wagner, G. (2016). The rebound effect and energy efficiency policy. Review of Environmental Economics and Policy, 10(1), 68-88.</w:t>
      </w:r>
    </w:p>
    <w:p w14:paraId="444C3AD1" w14:textId="0973A3EB" w:rsidR="00710581" w:rsidRPr="003164A5" w:rsidRDefault="00710581" w:rsidP="00710581">
      <w:pPr>
        <w:jc w:val="both"/>
        <w:rPr>
          <w:rFonts w:cstheme="minorHAnsi"/>
          <w:lang w:val="en-US"/>
        </w:rPr>
      </w:pPr>
      <w:proofErr w:type="spellStart"/>
      <w:r w:rsidRPr="00D81367">
        <w:rPr>
          <w:rFonts w:cstheme="minorHAnsi"/>
          <w:lang w:val="en-US"/>
        </w:rPr>
        <w:t>Sallee</w:t>
      </w:r>
      <w:proofErr w:type="spellEnd"/>
      <w:r w:rsidRPr="00D81367">
        <w:rPr>
          <w:rFonts w:cstheme="minorHAnsi"/>
          <w:lang w:val="en-US"/>
        </w:rPr>
        <w:t xml:space="preserve">, J. M. (2014). Rational inattention and energy efficiency. </w:t>
      </w:r>
      <w:r w:rsidRPr="00CB54A3">
        <w:rPr>
          <w:rFonts w:cstheme="minorHAnsi"/>
          <w:lang w:val="en-US"/>
        </w:rPr>
        <w:t>The Journal of Law and Economics, 57(3), 781-820.</w:t>
      </w:r>
    </w:p>
    <w:p w14:paraId="7A1883A6" w14:textId="77777777" w:rsidR="000C7921" w:rsidRDefault="000C7921" w:rsidP="00710581">
      <w:pPr>
        <w:jc w:val="both"/>
        <w:rPr>
          <w:rFonts w:cstheme="minorHAnsi"/>
          <w:b/>
          <w:bCs/>
          <w:lang w:val="en-US"/>
        </w:rPr>
      </w:pPr>
    </w:p>
    <w:p w14:paraId="3B794B1A" w14:textId="7DB73FD3" w:rsidR="00710581" w:rsidRPr="003164A5" w:rsidRDefault="000C7921" w:rsidP="00710581">
      <w:pPr>
        <w:jc w:val="both"/>
        <w:rPr>
          <w:rFonts w:cstheme="minorHAnsi"/>
          <w:b/>
          <w:bCs/>
          <w:lang w:val="en-US"/>
        </w:rPr>
      </w:pPr>
      <w:r>
        <w:rPr>
          <w:rFonts w:cstheme="minorHAnsi"/>
          <w:b/>
          <w:bCs/>
          <w:lang w:val="en-US"/>
        </w:rPr>
        <w:t>6</w:t>
      </w:r>
      <w:r w:rsidR="00710581" w:rsidRPr="003164A5">
        <w:rPr>
          <w:rFonts w:cstheme="minorHAnsi"/>
          <w:b/>
          <w:bCs/>
          <w:lang w:val="en-US"/>
        </w:rPr>
        <w:t xml:space="preserve">. Mercados de combustibles. </w:t>
      </w:r>
      <w:proofErr w:type="spellStart"/>
      <w:r w:rsidR="00710581" w:rsidRPr="003164A5">
        <w:rPr>
          <w:rFonts w:cstheme="minorHAnsi"/>
          <w:b/>
          <w:bCs/>
          <w:lang w:val="en-US"/>
        </w:rPr>
        <w:t>Transporte</w:t>
      </w:r>
      <w:proofErr w:type="spellEnd"/>
      <w:r w:rsidR="00710581" w:rsidRPr="003164A5">
        <w:rPr>
          <w:rFonts w:cstheme="minorHAnsi"/>
          <w:b/>
          <w:bCs/>
          <w:lang w:val="en-US"/>
        </w:rPr>
        <w:t>.</w:t>
      </w:r>
    </w:p>
    <w:p w14:paraId="374302DB" w14:textId="77777777" w:rsidR="00710581" w:rsidRDefault="00710581" w:rsidP="00710581">
      <w:pPr>
        <w:jc w:val="both"/>
        <w:rPr>
          <w:rFonts w:cstheme="minorHAnsi"/>
        </w:rPr>
      </w:pPr>
      <w:r w:rsidRPr="00AF4AFA">
        <w:rPr>
          <w:rFonts w:cstheme="minorHAnsi"/>
        </w:rPr>
        <w:t xml:space="preserve">Precios de </w:t>
      </w:r>
      <w:r>
        <w:rPr>
          <w:rFonts w:cstheme="minorHAnsi"/>
        </w:rPr>
        <w:t>combustibles fósiles</w:t>
      </w:r>
      <w:r w:rsidRPr="00AF4AFA">
        <w:rPr>
          <w:rFonts w:cstheme="minorHAnsi"/>
        </w:rPr>
        <w:t>, economía de combustibles y demanda del consumidor.</w:t>
      </w:r>
      <w:r>
        <w:rPr>
          <w:rFonts w:cstheme="minorHAnsi"/>
        </w:rPr>
        <w:t xml:space="preserve"> Automóviles eléctricos.</w:t>
      </w:r>
    </w:p>
    <w:p w14:paraId="20D1604E" w14:textId="77777777" w:rsidR="00710581" w:rsidRDefault="00710581" w:rsidP="00710581">
      <w:pPr>
        <w:jc w:val="both"/>
        <w:rPr>
          <w:rFonts w:cstheme="minorHAnsi"/>
          <w:lang w:val="en-US"/>
        </w:rPr>
      </w:pPr>
      <w:r w:rsidRPr="003164A5">
        <w:rPr>
          <w:rFonts w:cstheme="minorHAnsi"/>
          <w:lang w:val="es-US"/>
        </w:rPr>
        <w:t xml:space="preserve">Aghion, P., </w:t>
      </w:r>
      <w:proofErr w:type="spellStart"/>
      <w:r w:rsidRPr="003164A5">
        <w:rPr>
          <w:rFonts w:cstheme="minorHAnsi"/>
          <w:lang w:val="es-US"/>
        </w:rPr>
        <w:t>Dechezleprêtre</w:t>
      </w:r>
      <w:proofErr w:type="spellEnd"/>
      <w:r w:rsidRPr="003164A5">
        <w:rPr>
          <w:rFonts w:cstheme="minorHAnsi"/>
          <w:lang w:val="es-US"/>
        </w:rPr>
        <w:t xml:space="preserve">, A., </w:t>
      </w:r>
      <w:proofErr w:type="spellStart"/>
      <w:r w:rsidRPr="003164A5">
        <w:rPr>
          <w:rFonts w:cstheme="minorHAnsi"/>
          <w:lang w:val="es-US"/>
        </w:rPr>
        <w:t>Hemous</w:t>
      </w:r>
      <w:proofErr w:type="spellEnd"/>
      <w:r w:rsidRPr="003164A5">
        <w:rPr>
          <w:rFonts w:cstheme="minorHAnsi"/>
          <w:lang w:val="es-US"/>
        </w:rPr>
        <w:t xml:space="preserve">, D., Martin, R., &amp; Van </w:t>
      </w:r>
      <w:proofErr w:type="spellStart"/>
      <w:r w:rsidRPr="003164A5">
        <w:rPr>
          <w:rFonts w:cstheme="minorHAnsi"/>
          <w:lang w:val="es-US"/>
        </w:rPr>
        <w:t>Reenen</w:t>
      </w:r>
      <w:proofErr w:type="spellEnd"/>
      <w:r w:rsidRPr="003164A5">
        <w:rPr>
          <w:rFonts w:cstheme="minorHAnsi"/>
          <w:lang w:val="es-US"/>
        </w:rPr>
        <w:t xml:space="preserve">, J. (2016). </w:t>
      </w:r>
      <w:r w:rsidRPr="00D81367">
        <w:rPr>
          <w:rFonts w:cstheme="minorHAnsi"/>
          <w:lang w:val="en-US"/>
        </w:rPr>
        <w:t>Carbon taxes, path dependency, and directed technical change: Evidence from the auto industry. Journal of Political Economy, 124(1), 1-51.</w:t>
      </w:r>
    </w:p>
    <w:p w14:paraId="1B685486" w14:textId="77777777" w:rsidR="00710581" w:rsidRPr="00D81367" w:rsidRDefault="00710581" w:rsidP="00710581">
      <w:pPr>
        <w:jc w:val="both"/>
        <w:rPr>
          <w:rFonts w:cstheme="minorHAnsi"/>
          <w:lang w:val="en-US"/>
        </w:rPr>
      </w:pPr>
      <w:proofErr w:type="spellStart"/>
      <w:r w:rsidRPr="00D81367">
        <w:rPr>
          <w:rFonts w:cstheme="minorHAnsi"/>
          <w:lang w:val="en-US"/>
        </w:rPr>
        <w:t>Allcott</w:t>
      </w:r>
      <w:proofErr w:type="spellEnd"/>
      <w:r w:rsidRPr="00D81367">
        <w:rPr>
          <w:rFonts w:cstheme="minorHAnsi"/>
          <w:lang w:val="en-US"/>
        </w:rPr>
        <w:t xml:space="preserve">, H., &amp; </w:t>
      </w:r>
      <w:proofErr w:type="spellStart"/>
      <w:r w:rsidRPr="00D81367">
        <w:rPr>
          <w:rFonts w:cstheme="minorHAnsi"/>
          <w:lang w:val="en-US"/>
        </w:rPr>
        <w:t>Wozny</w:t>
      </w:r>
      <w:proofErr w:type="spellEnd"/>
      <w:r w:rsidRPr="00D81367">
        <w:rPr>
          <w:rFonts w:cstheme="minorHAnsi"/>
          <w:lang w:val="en-US"/>
        </w:rPr>
        <w:t>, N. (2014). Gasoline prices, fuel economy, and the energy paradox. Review of Economics and Statistics, 96(5), 779-795.</w:t>
      </w:r>
    </w:p>
    <w:p w14:paraId="0C7F5766" w14:textId="77777777" w:rsidR="00710581" w:rsidRDefault="00710581" w:rsidP="00710581">
      <w:pPr>
        <w:jc w:val="both"/>
        <w:rPr>
          <w:rFonts w:cstheme="minorHAnsi"/>
          <w:lang w:val="en-US"/>
        </w:rPr>
      </w:pPr>
      <w:r w:rsidRPr="00D81367">
        <w:rPr>
          <w:rFonts w:cstheme="minorHAnsi"/>
          <w:lang w:val="en-US"/>
        </w:rPr>
        <w:t xml:space="preserve">Alquist, R., Kilian, L., &amp; </w:t>
      </w:r>
      <w:proofErr w:type="spellStart"/>
      <w:r w:rsidRPr="00D81367">
        <w:rPr>
          <w:rFonts w:cstheme="minorHAnsi"/>
          <w:lang w:val="en-US"/>
        </w:rPr>
        <w:t>Vigfusson</w:t>
      </w:r>
      <w:proofErr w:type="spellEnd"/>
      <w:r w:rsidRPr="00D81367">
        <w:rPr>
          <w:rFonts w:cstheme="minorHAnsi"/>
          <w:lang w:val="en-US"/>
        </w:rPr>
        <w:t>, R. J. (2013). Forecasting the price of oil. In Handbook of economic forecasting (Vol. 2, pp. 427-507). Elsevier.</w:t>
      </w:r>
    </w:p>
    <w:p w14:paraId="0C4898CF" w14:textId="77777777" w:rsidR="00710581" w:rsidRDefault="00710581" w:rsidP="00710581">
      <w:pPr>
        <w:jc w:val="both"/>
        <w:rPr>
          <w:rFonts w:cstheme="minorHAnsi"/>
          <w:lang w:val="en-US"/>
        </w:rPr>
      </w:pPr>
      <w:r w:rsidRPr="00D81367">
        <w:rPr>
          <w:rFonts w:cstheme="minorHAnsi"/>
          <w:lang w:val="en-US"/>
        </w:rPr>
        <w:t xml:space="preserve">Anderson, S. T., Kellogg, R., &amp; </w:t>
      </w:r>
      <w:proofErr w:type="spellStart"/>
      <w:r w:rsidRPr="00D81367">
        <w:rPr>
          <w:rFonts w:cstheme="minorHAnsi"/>
          <w:lang w:val="en-US"/>
        </w:rPr>
        <w:t>Sallee</w:t>
      </w:r>
      <w:proofErr w:type="spellEnd"/>
      <w:r w:rsidRPr="00D81367">
        <w:rPr>
          <w:rFonts w:cstheme="minorHAnsi"/>
          <w:lang w:val="en-US"/>
        </w:rPr>
        <w:t xml:space="preserve">, J. M. (2013). What do consumers believe about future gasoline </w:t>
      </w:r>
      <w:proofErr w:type="gramStart"/>
      <w:r w:rsidRPr="00D81367">
        <w:rPr>
          <w:rFonts w:cstheme="minorHAnsi"/>
          <w:lang w:val="en-US"/>
        </w:rPr>
        <w:t>prices?.</w:t>
      </w:r>
      <w:proofErr w:type="gramEnd"/>
      <w:r w:rsidRPr="00D81367">
        <w:rPr>
          <w:rFonts w:cstheme="minorHAnsi"/>
          <w:lang w:val="en-US"/>
        </w:rPr>
        <w:t xml:space="preserve"> Journal of Environmental Economics and Management, 66(3), 383-403.</w:t>
      </w:r>
    </w:p>
    <w:p w14:paraId="581AEBE1" w14:textId="77777777" w:rsidR="00710581" w:rsidRDefault="00710581" w:rsidP="00710581">
      <w:pPr>
        <w:jc w:val="both"/>
        <w:rPr>
          <w:rFonts w:cstheme="minorHAnsi"/>
          <w:lang w:val="en-US"/>
        </w:rPr>
      </w:pPr>
      <w:r w:rsidRPr="00CB54A3">
        <w:rPr>
          <w:rFonts w:cstheme="minorHAnsi"/>
          <w:lang w:val="en-US"/>
        </w:rPr>
        <w:t xml:space="preserve">Anderson, Soren T., Ian WH Parry, James M. </w:t>
      </w:r>
      <w:proofErr w:type="spellStart"/>
      <w:r w:rsidRPr="00CB54A3">
        <w:rPr>
          <w:rFonts w:cstheme="minorHAnsi"/>
          <w:lang w:val="en-US"/>
        </w:rPr>
        <w:t>Sallee</w:t>
      </w:r>
      <w:proofErr w:type="spellEnd"/>
      <w:r w:rsidRPr="00CB54A3">
        <w:rPr>
          <w:rFonts w:cstheme="minorHAnsi"/>
          <w:lang w:val="en-US"/>
        </w:rPr>
        <w:t>, and Carolyn Fischer. "Automobile fuel economy standards: Impacts, efficiency, and alternatives." Review of Environmental Economics and Policy 5, no. 1 (2011): 89-108.</w:t>
      </w:r>
    </w:p>
    <w:p w14:paraId="1BD7F6CD" w14:textId="77777777" w:rsidR="00710581" w:rsidRDefault="00710581" w:rsidP="00710581">
      <w:pPr>
        <w:jc w:val="both"/>
        <w:rPr>
          <w:rFonts w:cstheme="minorHAnsi"/>
          <w:lang w:val="en-US"/>
        </w:rPr>
      </w:pPr>
      <w:proofErr w:type="spellStart"/>
      <w:r w:rsidRPr="00AF4AFA">
        <w:rPr>
          <w:rFonts w:cstheme="minorHAnsi"/>
          <w:lang w:val="en-US"/>
        </w:rPr>
        <w:t>Busse</w:t>
      </w:r>
      <w:proofErr w:type="spellEnd"/>
      <w:r w:rsidRPr="00AF4AFA">
        <w:rPr>
          <w:rFonts w:cstheme="minorHAnsi"/>
          <w:lang w:val="en-US"/>
        </w:rPr>
        <w:t xml:space="preserve">, Meghan R., Christopher R. </w:t>
      </w:r>
      <w:proofErr w:type="spellStart"/>
      <w:r w:rsidRPr="00AF4AFA">
        <w:rPr>
          <w:rFonts w:cstheme="minorHAnsi"/>
          <w:lang w:val="en-US"/>
        </w:rPr>
        <w:t>Knittel</w:t>
      </w:r>
      <w:proofErr w:type="spellEnd"/>
      <w:r w:rsidRPr="00AF4AFA">
        <w:rPr>
          <w:rFonts w:cstheme="minorHAnsi"/>
          <w:lang w:val="en-US"/>
        </w:rPr>
        <w:t xml:space="preserve">, and Florian </w:t>
      </w:r>
      <w:proofErr w:type="spellStart"/>
      <w:r w:rsidRPr="00AF4AFA">
        <w:rPr>
          <w:rFonts w:cstheme="minorHAnsi"/>
          <w:lang w:val="en-US"/>
        </w:rPr>
        <w:t>Zettelmeyer</w:t>
      </w:r>
      <w:proofErr w:type="spellEnd"/>
      <w:r w:rsidRPr="00AF4AFA">
        <w:rPr>
          <w:rFonts w:cstheme="minorHAnsi"/>
          <w:lang w:val="en-US"/>
        </w:rPr>
        <w:t xml:space="preserve"> (2013). "Are Consumers Myopic? Evidence from New and Used Car Purchases." American Economic Review, 103(1): 220‐56.</w:t>
      </w:r>
    </w:p>
    <w:p w14:paraId="4723C4B4" w14:textId="77777777" w:rsidR="00710581" w:rsidRDefault="00710581" w:rsidP="00710581">
      <w:pPr>
        <w:jc w:val="both"/>
        <w:rPr>
          <w:rFonts w:cstheme="minorHAnsi"/>
          <w:lang w:val="en-US"/>
        </w:rPr>
      </w:pPr>
      <w:r w:rsidRPr="00D81367">
        <w:rPr>
          <w:rFonts w:cstheme="minorHAnsi"/>
          <w:lang w:val="en-US"/>
        </w:rPr>
        <w:t>Greene, D. L., Baker Jr, H. H., &amp; Plotkin, S. E. (2010). Reducing greenhouse gas emissions from US transportation.</w:t>
      </w:r>
    </w:p>
    <w:p w14:paraId="423E0A01" w14:textId="77777777" w:rsidR="00710581" w:rsidRDefault="00710581" w:rsidP="00710581">
      <w:pPr>
        <w:jc w:val="both"/>
        <w:rPr>
          <w:rFonts w:cstheme="minorHAnsi"/>
          <w:lang w:val="en-US"/>
        </w:rPr>
      </w:pPr>
      <w:r w:rsidRPr="00F06CFF">
        <w:rPr>
          <w:rFonts w:cstheme="minorHAnsi"/>
          <w:lang w:val="es-US"/>
        </w:rPr>
        <w:t xml:space="preserve">Holmes, M. J., Otero, J., &amp; </w:t>
      </w:r>
      <w:proofErr w:type="spellStart"/>
      <w:r w:rsidRPr="00F06CFF">
        <w:rPr>
          <w:rFonts w:cstheme="minorHAnsi"/>
          <w:lang w:val="es-US"/>
        </w:rPr>
        <w:t>Panagiotidis</w:t>
      </w:r>
      <w:proofErr w:type="spellEnd"/>
      <w:r w:rsidRPr="00F06CFF">
        <w:rPr>
          <w:rFonts w:cstheme="minorHAnsi"/>
          <w:lang w:val="es-US"/>
        </w:rPr>
        <w:t xml:space="preserve">, T. (2013). </w:t>
      </w:r>
      <w:r w:rsidRPr="00F06CFF">
        <w:rPr>
          <w:rFonts w:cstheme="minorHAnsi"/>
          <w:lang w:val="en-US"/>
        </w:rPr>
        <w:t>On the dynamics of gasoline market integration in the United States: Evidence from a pair-wise approach. Energy Economics, 36, 503-510.</w:t>
      </w:r>
    </w:p>
    <w:p w14:paraId="61128F52" w14:textId="77777777" w:rsidR="00710581" w:rsidRDefault="00710581" w:rsidP="00710581">
      <w:pPr>
        <w:jc w:val="both"/>
        <w:rPr>
          <w:rFonts w:cstheme="minorHAnsi"/>
          <w:lang w:val="en-US"/>
        </w:rPr>
      </w:pPr>
      <w:r w:rsidRPr="00CB54A3">
        <w:rPr>
          <w:rFonts w:cstheme="minorHAnsi"/>
          <w:lang w:val="en-US"/>
        </w:rPr>
        <w:t xml:space="preserve">Jacobsen, Mark R., and Arthur A. Van </w:t>
      </w:r>
      <w:proofErr w:type="spellStart"/>
      <w:r w:rsidRPr="00CB54A3">
        <w:rPr>
          <w:rFonts w:cstheme="minorHAnsi"/>
          <w:lang w:val="en-US"/>
        </w:rPr>
        <w:t>Benthem</w:t>
      </w:r>
      <w:proofErr w:type="spellEnd"/>
      <w:r w:rsidRPr="00CB54A3">
        <w:rPr>
          <w:rFonts w:cstheme="minorHAnsi"/>
          <w:lang w:val="en-US"/>
        </w:rPr>
        <w:t>. "</w:t>
      </w:r>
      <w:proofErr w:type="gramStart"/>
      <w:r w:rsidRPr="00CB54A3">
        <w:rPr>
          <w:rFonts w:cstheme="minorHAnsi"/>
          <w:lang w:val="en-US"/>
        </w:rPr>
        <w:t>Vehicle</w:t>
      </w:r>
      <w:proofErr w:type="gramEnd"/>
      <w:r w:rsidRPr="00CB54A3">
        <w:rPr>
          <w:rFonts w:cstheme="minorHAnsi"/>
          <w:lang w:val="en-US"/>
        </w:rPr>
        <w:t xml:space="preserve"> scrappage and gasoline policy." American Economic Review 105, no. 3 (2015): 1312-38.</w:t>
      </w:r>
    </w:p>
    <w:p w14:paraId="20111728" w14:textId="77777777" w:rsidR="00710581" w:rsidRDefault="00710581" w:rsidP="00710581">
      <w:pPr>
        <w:jc w:val="both"/>
        <w:rPr>
          <w:rFonts w:cstheme="minorHAnsi"/>
          <w:lang w:val="en-US"/>
        </w:rPr>
      </w:pPr>
      <w:r w:rsidRPr="00D81367">
        <w:rPr>
          <w:rFonts w:cstheme="minorHAnsi"/>
          <w:lang w:val="en-US"/>
        </w:rPr>
        <w:t xml:space="preserve">Li, S., Linn, J., &amp; </w:t>
      </w:r>
      <w:proofErr w:type="spellStart"/>
      <w:r w:rsidRPr="00D81367">
        <w:rPr>
          <w:rFonts w:cstheme="minorHAnsi"/>
          <w:lang w:val="en-US"/>
        </w:rPr>
        <w:t>Muehlegger</w:t>
      </w:r>
      <w:proofErr w:type="spellEnd"/>
      <w:r w:rsidRPr="00D81367">
        <w:rPr>
          <w:rFonts w:cstheme="minorHAnsi"/>
          <w:lang w:val="en-US"/>
        </w:rPr>
        <w:t>, E. (2014). Gasoline taxes and consumer behavior. American Economic Journal: Economic Policy, 6(4), 302-42.</w:t>
      </w:r>
    </w:p>
    <w:p w14:paraId="4AB20F41" w14:textId="77777777" w:rsidR="00710581" w:rsidRDefault="00710581" w:rsidP="00710581">
      <w:pPr>
        <w:jc w:val="both"/>
        <w:rPr>
          <w:rFonts w:cstheme="minorHAnsi"/>
          <w:lang w:val="en-US"/>
        </w:rPr>
      </w:pPr>
      <w:r w:rsidRPr="00405B3F">
        <w:rPr>
          <w:rFonts w:cstheme="minorHAnsi"/>
          <w:lang w:val="en-US"/>
        </w:rPr>
        <w:t xml:space="preserve">Metcalf, G. E., &amp; </w:t>
      </w:r>
      <w:proofErr w:type="spellStart"/>
      <w:r w:rsidRPr="00405B3F">
        <w:rPr>
          <w:rFonts w:cstheme="minorHAnsi"/>
          <w:lang w:val="en-US"/>
        </w:rPr>
        <w:t>Hassett</w:t>
      </w:r>
      <w:proofErr w:type="spellEnd"/>
      <w:r w:rsidRPr="00405B3F">
        <w:rPr>
          <w:rFonts w:cstheme="minorHAnsi"/>
          <w:lang w:val="en-US"/>
        </w:rPr>
        <w:t>, K. A. (1999). Measuring the energy savings from home improvement investments: evidence from monthly billing data. Review of economics and statistics, 81(3), 516-528.</w:t>
      </w:r>
    </w:p>
    <w:p w14:paraId="2C001385" w14:textId="77777777" w:rsidR="00710581" w:rsidRDefault="00710581" w:rsidP="00710581">
      <w:pPr>
        <w:jc w:val="both"/>
        <w:rPr>
          <w:rFonts w:cstheme="minorHAnsi"/>
          <w:lang w:val="en-US"/>
        </w:rPr>
      </w:pPr>
      <w:proofErr w:type="spellStart"/>
      <w:r w:rsidRPr="001B2317">
        <w:rPr>
          <w:rFonts w:cstheme="minorHAnsi"/>
          <w:lang w:val="en-US"/>
        </w:rPr>
        <w:t>Nuñez</w:t>
      </w:r>
      <w:proofErr w:type="spellEnd"/>
      <w:r w:rsidRPr="001B2317">
        <w:rPr>
          <w:rFonts w:cstheme="minorHAnsi"/>
          <w:lang w:val="en-US"/>
        </w:rPr>
        <w:t>, H. &amp; J. Otero, (2017). Integration in Gasoline and Ethanol Markets in Brazil over Time and Space under the Flex-fuel Technology. The Energy Journal. 38 (2): 1-26</w:t>
      </w:r>
    </w:p>
    <w:p w14:paraId="19F9A62B" w14:textId="77777777" w:rsidR="00710581" w:rsidRDefault="00710581" w:rsidP="00710581">
      <w:pPr>
        <w:jc w:val="both"/>
        <w:rPr>
          <w:rFonts w:cstheme="minorHAnsi"/>
          <w:lang w:val="en-US"/>
        </w:rPr>
      </w:pPr>
      <w:proofErr w:type="spellStart"/>
      <w:r w:rsidRPr="00CB54A3">
        <w:rPr>
          <w:rFonts w:cstheme="minorHAnsi"/>
          <w:lang w:val="en-US"/>
        </w:rPr>
        <w:lastRenderedPageBreak/>
        <w:t>Sallee</w:t>
      </w:r>
      <w:proofErr w:type="spellEnd"/>
      <w:r w:rsidRPr="00CB54A3">
        <w:rPr>
          <w:rFonts w:cstheme="minorHAnsi"/>
          <w:lang w:val="en-US"/>
        </w:rPr>
        <w:t>, J.M., West, S.E. and Fan, W., 2016. Do consumers recognize the value of fuel economy? Evidence from used car prices and gasoline price fluctuations. Journal of Public Economics, 135, pp.61-73.</w:t>
      </w:r>
    </w:p>
    <w:p w14:paraId="6D899458" w14:textId="77777777" w:rsidR="00C23821" w:rsidRPr="00875359" w:rsidRDefault="00C23821" w:rsidP="00710581">
      <w:pPr>
        <w:jc w:val="both"/>
        <w:rPr>
          <w:rFonts w:cstheme="minorHAnsi"/>
          <w:b/>
          <w:bCs/>
          <w:lang w:val="en-US"/>
        </w:rPr>
      </w:pPr>
    </w:p>
    <w:p w14:paraId="5705F866" w14:textId="7B364F35" w:rsidR="00710581" w:rsidRPr="001C56DF" w:rsidRDefault="000C7921" w:rsidP="00710581">
      <w:pPr>
        <w:jc w:val="both"/>
        <w:rPr>
          <w:rFonts w:cstheme="minorHAnsi"/>
          <w:b/>
          <w:bCs/>
        </w:rPr>
      </w:pPr>
      <w:r>
        <w:rPr>
          <w:rFonts w:cstheme="minorHAnsi"/>
          <w:b/>
          <w:bCs/>
        </w:rPr>
        <w:t>7</w:t>
      </w:r>
      <w:r w:rsidR="00710581" w:rsidRPr="001C56DF">
        <w:rPr>
          <w:rFonts w:cstheme="minorHAnsi"/>
          <w:b/>
          <w:bCs/>
        </w:rPr>
        <w:t xml:space="preserve">. Energías </w:t>
      </w:r>
      <w:r w:rsidR="00710581">
        <w:rPr>
          <w:rFonts w:cstheme="minorHAnsi"/>
          <w:b/>
          <w:bCs/>
        </w:rPr>
        <w:t>limpias. Contaminación.</w:t>
      </w:r>
    </w:p>
    <w:p w14:paraId="1B174F0D" w14:textId="77777777" w:rsidR="00710581" w:rsidRPr="003164A5" w:rsidRDefault="00710581" w:rsidP="00710581">
      <w:pPr>
        <w:jc w:val="both"/>
        <w:rPr>
          <w:rFonts w:cstheme="minorHAnsi"/>
          <w:lang w:val="en-US"/>
        </w:rPr>
      </w:pPr>
      <w:r w:rsidRPr="00AF4AFA">
        <w:rPr>
          <w:rFonts w:cstheme="minorHAnsi"/>
        </w:rPr>
        <w:t xml:space="preserve">Las agendas de </w:t>
      </w:r>
      <w:proofErr w:type="spellStart"/>
      <w:r w:rsidRPr="00AF4AFA">
        <w:rPr>
          <w:rFonts w:cstheme="minorHAnsi"/>
        </w:rPr>
        <w:t>decarbonización</w:t>
      </w:r>
      <w:proofErr w:type="spellEnd"/>
      <w:r w:rsidRPr="00AF4AFA">
        <w:rPr>
          <w:rFonts w:cstheme="minorHAnsi"/>
        </w:rPr>
        <w:t xml:space="preserve">. Renovables </w:t>
      </w:r>
      <w:r>
        <w:rPr>
          <w:rFonts w:cstheme="minorHAnsi"/>
        </w:rPr>
        <w:t>versus</w:t>
      </w:r>
      <w:r w:rsidRPr="00AF4AFA">
        <w:rPr>
          <w:rFonts w:cstheme="minorHAnsi"/>
        </w:rPr>
        <w:t xml:space="preserve"> No-renovables.</w:t>
      </w:r>
      <w:r>
        <w:rPr>
          <w:rFonts w:cstheme="minorHAnsi"/>
        </w:rPr>
        <w:t xml:space="preserve"> </w:t>
      </w:r>
      <w:r w:rsidRPr="00AF4AFA">
        <w:rPr>
          <w:rFonts w:cstheme="minorHAnsi"/>
        </w:rPr>
        <w:t xml:space="preserve">Medioambiente y políticas medioambientales: Efectos de regulaciones del aire en la actividad industrial. Regulaciones medioambientales basadas en mecanismos de mercado. Estándares de ahorro de combustible. </w:t>
      </w:r>
      <w:proofErr w:type="spellStart"/>
      <w:r w:rsidRPr="003164A5">
        <w:rPr>
          <w:rFonts w:cstheme="minorHAnsi"/>
          <w:lang w:val="en-US"/>
        </w:rPr>
        <w:t>Regulaciones</w:t>
      </w:r>
      <w:proofErr w:type="spellEnd"/>
      <w:r w:rsidRPr="003164A5">
        <w:rPr>
          <w:rFonts w:cstheme="minorHAnsi"/>
          <w:lang w:val="en-US"/>
        </w:rPr>
        <w:t xml:space="preserve"> para combustibles. </w:t>
      </w:r>
    </w:p>
    <w:p w14:paraId="68407213" w14:textId="77777777" w:rsidR="00710581" w:rsidRDefault="00710581" w:rsidP="00710581">
      <w:pPr>
        <w:jc w:val="both"/>
        <w:rPr>
          <w:rFonts w:cstheme="minorHAnsi"/>
          <w:lang w:val="en-US"/>
        </w:rPr>
      </w:pPr>
      <w:proofErr w:type="spellStart"/>
      <w:r w:rsidRPr="00C84110">
        <w:rPr>
          <w:rFonts w:cstheme="minorHAnsi"/>
          <w:lang w:val="en-US"/>
        </w:rPr>
        <w:t>Barbose</w:t>
      </w:r>
      <w:proofErr w:type="spellEnd"/>
      <w:r w:rsidRPr="00C84110">
        <w:rPr>
          <w:rFonts w:cstheme="minorHAnsi"/>
          <w:lang w:val="en-US"/>
        </w:rPr>
        <w:t xml:space="preserve">, G., Wiser, R., </w:t>
      </w:r>
      <w:proofErr w:type="spellStart"/>
      <w:r w:rsidRPr="00C84110">
        <w:rPr>
          <w:rFonts w:cstheme="minorHAnsi"/>
          <w:lang w:val="en-US"/>
        </w:rPr>
        <w:t>Heeter</w:t>
      </w:r>
      <w:proofErr w:type="spellEnd"/>
      <w:r w:rsidRPr="00C84110">
        <w:rPr>
          <w:rFonts w:cstheme="minorHAnsi"/>
          <w:lang w:val="en-US"/>
        </w:rPr>
        <w:t xml:space="preserve">, J., Mai, T., Bird, L., </w:t>
      </w:r>
      <w:proofErr w:type="spellStart"/>
      <w:r w:rsidRPr="00C84110">
        <w:rPr>
          <w:rFonts w:cstheme="minorHAnsi"/>
          <w:lang w:val="en-US"/>
        </w:rPr>
        <w:t>Bolinger</w:t>
      </w:r>
      <w:proofErr w:type="spellEnd"/>
      <w:r w:rsidRPr="00C84110">
        <w:rPr>
          <w:rFonts w:cstheme="minorHAnsi"/>
          <w:lang w:val="en-US"/>
        </w:rPr>
        <w:t>, M., ... &amp; Millstein, D. (2016). A retrospective analysis of benefits and impacts of US renewable portfolio standards. Energy Policy, 96, 645-660.</w:t>
      </w:r>
    </w:p>
    <w:p w14:paraId="0B652044" w14:textId="77777777" w:rsidR="00710581" w:rsidRPr="00AF4AFA" w:rsidRDefault="00710581" w:rsidP="00710581">
      <w:pPr>
        <w:jc w:val="both"/>
        <w:rPr>
          <w:rFonts w:cstheme="minorHAnsi"/>
          <w:lang w:val="en-US"/>
        </w:rPr>
      </w:pPr>
      <w:r w:rsidRPr="00AF4AFA">
        <w:rPr>
          <w:rFonts w:cstheme="minorHAnsi"/>
          <w:lang w:val="en-US"/>
        </w:rPr>
        <w:t>Fowlie (2010), “Emissions Trading, Electricity Restructuring, and Investment in Pollution Abatement.” American Economic Review, June, 837‐869.</w:t>
      </w:r>
    </w:p>
    <w:p w14:paraId="4193909E" w14:textId="77777777" w:rsidR="00710581" w:rsidRPr="00AF4AFA" w:rsidRDefault="00710581" w:rsidP="00710581">
      <w:pPr>
        <w:jc w:val="both"/>
        <w:rPr>
          <w:rFonts w:cstheme="minorHAnsi"/>
          <w:lang w:val="en-US"/>
        </w:rPr>
      </w:pPr>
      <w:r w:rsidRPr="00AF4AFA">
        <w:rPr>
          <w:rFonts w:cstheme="minorHAnsi"/>
          <w:lang w:val="en-US"/>
        </w:rPr>
        <w:t>Fowlie, Meredith and Jeffrey Perloff. 2013. “Distributing Pollution Rights in Cap‐and‐Trade Programs: Are Outcomes Independent of Allocation?” The Review of Economics and Statistics.</w:t>
      </w:r>
    </w:p>
    <w:p w14:paraId="551FD4EA" w14:textId="77777777" w:rsidR="00710581" w:rsidRDefault="00710581" w:rsidP="00710581">
      <w:pPr>
        <w:jc w:val="both"/>
        <w:rPr>
          <w:rFonts w:cstheme="minorHAnsi"/>
          <w:lang w:val="en-US"/>
        </w:rPr>
      </w:pPr>
      <w:r w:rsidRPr="00AF4AFA">
        <w:rPr>
          <w:rFonts w:cstheme="minorHAnsi"/>
          <w:lang w:val="en-US"/>
        </w:rPr>
        <w:t>Fowlie, Meredith, Stephen Holland, and Erin Mansur. 2012. “What Do Emissions Markets Deliver and to Whom? Evidence from Southern California's NOx Trading Program” American Economic Review, 102(2): 965-993.</w:t>
      </w:r>
    </w:p>
    <w:p w14:paraId="4137F4D7" w14:textId="77777777" w:rsidR="00710581" w:rsidRPr="00A70D77" w:rsidRDefault="00710581" w:rsidP="00710581">
      <w:pPr>
        <w:jc w:val="both"/>
        <w:rPr>
          <w:rFonts w:cstheme="minorHAnsi"/>
          <w:lang w:val="en-US"/>
        </w:rPr>
      </w:pPr>
      <w:r w:rsidRPr="00AF4AFA">
        <w:rPr>
          <w:rFonts w:cstheme="minorHAnsi"/>
          <w:lang w:val="en-US"/>
        </w:rPr>
        <w:t xml:space="preserve">Perino, </w:t>
      </w:r>
      <w:proofErr w:type="spellStart"/>
      <w:r w:rsidRPr="00AF4AFA">
        <w:rPr>
          <w:rFonts w:cstheme="minorHAnsi"/>
          <w:lang w:val="en-US"/>
        </w:rPr>
        <w:t>Grischa</w:t>
      </w:r>
      <w:proofErr w:type="spellEnd"/>
      <w:r w:rsidRPr="00AF4AFA">
        <w:rPr>
          <w:rFonts w:cstheme="minorHAnsi"/>
          <w:lang w:val="en-US"/>
        </w:rPr>
        <w:t xml:space="preserve"> (2010) “Price Discrimination Based on Downstream Regulation: Evidence from the Market for SO2 Scrubbers”. Center for Competition Policy Working Paper No 10, 9</w:t>
      </w:r>
    </w:p>
    <w:p w14:paraId="1AB8C229" w14:textId="77777777" w:rsidR="00710581" w:rsidRDefault="00710581" w:rsidP="00710581">
      <w:pPr>
        <w:jc w:val="both"/>
        <w:rPr>
          <w:rFonts w:cstheme="minorHAnsi"/>
          <w:lang w:val="en-US"/>
        </w:rPr>
      </w:pPr>
      <w:r w:rsidRPr="00F06CFF">
        <w:rPr>
          <w:rFonts w:cstheme="minorHAnsi"/>
          <w:lang w:val="en-US"/>
        </w:rPr>
        <w:t xml:space="preserve">Whitefoot, K., Fowlie, M., &amp; </w:t>
      </w:r>
      <w:proofErr w:type="spellStart"/>
      <w:r w:rsidRPr="00F06CFF">
        <w:rPr>
          <w:rFonts w:cstheme="minorHAnsi"/>
          <w:lang w:val="en-US"/>
        </w:rPr>
        <w:t>Skerlos</w:t>
      </w:r>
      <w:proofErr w:type="spellEnd"/>
      <w:r w:rsidRPr="00F06CFF">
        <w:rPr>
          <w:rFonts w:cstheme="minorHAnsi"/>
          <w:lang w:val="en-US"/>
        </w:rPr>
        <w:t xml:space="preserve">, S. (2011). Product design response to industrial policy: Evaluating fuel economy standards using an engineering model of endogenous product design. Energy Institute at Haas Working Paper No. WP, 214. </w:t>
      </w:r>
    </w:p>
    <w:p w14:paraId="227C4D19" w14:textId="0FF14FA0" w:rsidR="00710581" w:rsidRPr="000C7921" w:rsidRDefault="00710581" w:rsidP="00710581">
      <w:pPr>
        <w:jc w:val="both"/>
        <w:rPr>
          <w:rFonts w:cstheme="minorHAnsi"/>
          <w:lang w:val="es-US"/>
        </w:rPr>
      </w:pPr>
      <w:r w:rsidRPr="00C84110">
        <w:rPr>
          <w:rFonts w:cstheme="minorHAnsi"/>
          <w:lang w:val="en-US"/>
        </w:rPr>
        <w:t xml:space="preserve">Wiser, Ryan, et al. "The environmental and public health benefits of achieving high penetrations of solar energy in the United States." </w:t>
      </w:r>
      <w:r w:rsidRPr="003164A5">
        <w:rPr>
          <w:rFonts w:cstheme="minorHAnsi"/>
          <w:lang w:val="es-US"/>
        </w:rPr>
        <w:t>Energy 113 (2016): 472-486.</w:t>
      </w:r>
    </w:p>
    <w:p w14:paraId="15A67C0B" w14:textId="15198ADF" w:rsidR="00710581" w:rsidRPr="000C0273" w:rsidRDefault="000C7921" w:rsidP="00710581">
      <w:pPr>
        <w:jc w:val="both"/>
        <w:rPr>
          <w:rFonts w:cstheme="minorHAnsi"/>
          <w:b/>
          <w:bCs/>
        </w:rPr>
      </w:pPr>
      <w:r>
        <w:rPr>
          <w:rFonts w:cstheme="minorHAnsi"/>
          <w:b/>
          <w:bCs/>
        </w:rPr>
        <w:t>8</w:t>
      </w:r>
      <w:r w:rsidR="00710581" w:rsidRPr="000C0273">
        <w:rPr>
          <w:rFonts w:cstheme="minorHAnsi"/>
          <w:b/>
          <w:bCs/>
        </w:rPr>
        <w:t xml:space="preserve">. Cambio climático y calentamiento global. </w:t>
      </w:r>
    </w:p>
    <w:p w14:paraId="2EF1822C" w14:textId="77777777" w:rsidR="00710581" w:rsidRPr="00AF4AFA" w:rsidRDefault="00710581" w:rsidP="00710581">
      <w:pPr>
        <w:jc w:val="both"/>
        <w:rPr>
          <w:rFonts w:cstheme="minorHAnsi"/>
        </w:rPr>
      </w:pPr>
      <w:r w:rsidRPr="00AF4AFA">
        <w:rPr>
          <w:rFonts w:cstheme="minorHAnsi"/>
        </w:rPr>
        <w:t xml:space="preserve">Salud y contaminación. Las políticas remediales, de mitigación y de adaptación al cambio climático. </w:t>
      </w:r>
    </w:p>
    <w:p w14:paraId="021B931A" w14:textId="77777777" w:rsidR="00710581" w:rsidRDefault="00710581" w:rsidP="00710581">
      <w:pPr>
        <w:jc w:val="both"/>
        <w:rPr>
          <w:rFonts w:cstheme="minorHAnsi"/>
          <w:lang w:val="en-US"/>
        </w:rPr>
      </w:pPr>
      <w:r w:rsidRPr="00B559CE">
        <w:rPr>
          <w:rFonts w:cstheme="minorHAnsi"/>
          <w:lang w:val="en-US"/>
        </w:rPr>
        <w:t xml:space="preserve">Burke, M., &amp; Emerick, K. (2016). Adaptation to climate change: Evidence from US agriculture. American Economic Journal: Economic Policy, 8(3), 106-40. </w:t>
      </w:r>
    </w:p>
    <w:p w14:paraId="76E6FA00" w14:textId="77777777" w:rsidR="00710581" w:rsidRPr="00AF4AFA" w:rsidRDefault="00710581" w:rsidP="00710581">
      <w:pPr>
        <w:jc w:val="both"/>
        <w:rPr>
          <w:rFonts w:cstheme="minorHAnsi"/>
          <w:lang w:val="en-US"/>
        </w:rPr>
      </w:pPr>
      <w:proofErr w:type="spellStart"/>
      <w:r w:rsidRPr="00AF4AFA">
        <w:rPr>
          <w:rFonts w:cstheme="minorHAnsi"/>
          <w:lang w:val="en-US"/>
        </w:rPr>
        <w:t>Chay</w:t>
      </w:r>
      <w:proofErr w:type="spellEnd"/>
      <w:r w:rsidRPr="00AF4AFA">
        <w:rPr>
          <w:rFonts w:cstheme="minorHAnsi"/>
          <w:lang w:val="en-US"/>
        </w:rPr>
        <w:t xml:space="preserve"> Kenneth and Michael Greenstone, 2003. "The Impact </w:t>
      </w:r>
      <w:proofErr w:type="gramStart"/>
      <w:r w:rsidRPr="00AF4AFA">
        <w:rPr>
          <w:rFonts w:cstheme="minorHAnsi"/>
          <w:lang w:val="en-US"/>
        </w:rPr>
        <w:t>Of</w:t>
      </w:r>
      <w:proofErr w:type="gramEnd"/>
      <w:r w:rsidRPr="00AF4AFA">
        <w:rPr>
          <w:rFonts w:cstheme="minorHAnsi"/>
          <w:lang w:val="en-US"/>
        </w:rPr>
        <w:t xml:space="preserve"> Air Pollution On Infant Mortality: Evidence From Geographic Variation In Pollution Shocks Induced By A Recession," The Quarterly Journal of Economics, MIT Press, vol. 118(3), pages 1121‐1167.</w:t>
      </w:r>
    </w:p>
    <w:p w14:paraId="1611BCA1" w14:textId="77777777" w:rsidR="00710581" w:rsidRDefault="00710581" w:rsidP="00710581">
      <w:pPr>
        <w:jc w:val="both"/>
        <w:rPr>
          <w:rFonts w:cstheme="minorHAnsi"/>
          <w:lang w:val="en-US"/>
        </w:rPr>
      </w:pPr>
      <w:r w:rsidRPr="00AF4AFA">
        <w:rPr>
          <w:rFonts w:cstheme="minorHAnsi"/>
          <w:lang w:val="en-US"/>
        </w:rPr>
        <w:t>Deschenes and Greenstone (2007), "The Economic Impacts of Climate Change: Evidence from Agricultural Output and Random Fluctuations in Weather," American Economic Review, 97(1), March 2007, p. 354‐385.</w:t>
      </w:r>
    </w:p>
    <w:p w14:paraId="417E22D0" w14:textId="77777777" w:rsidR="00710581" w:rsidRDefault="00710581" w:rsidP="00710581">
      <w:pPr>
        <w:jc w:val="both"/>
        <w:rPr>
          <w:rFonts w:cstheme="minorHAnsi"/>
          <w:lang w:val="en-US"/>
        </w:rPr>
      </w:pPr>
      <w:r w:rsidRPr="00AF4AFA">
        <w:rPr>
          <w:rFonts w:cstheme="minorHAnsi"/>
          <w:lang w:val="en-US"/>
        </w:rPr>
        <w:lastRenderedPageBreak/>
        <w:t xml:space="preserve">Fisher, A. C., W. M. </w:t>
      </w:r>
      <w:proofErr w:type="spellStart"/>
      <w:r w:rsidRPr="00AF4AFA">
        <w:rPr>
          <w:rFonts w:cstheme="minorHAnsi"/>
          <w:lang w:val="en-US"/>
        </w:rPr>
        <w:t>Hanemann</w:t>
      </w:r>
      <w:proofErr w:type="spellEnd"/>
      <w:r w:rsidRPr="00AF4AFA">
        <w:rPr>
          <w:rFonts w:cstheme="minorHAnsi"/>
          <w:lang w:val="en-US"/>
        </w:rPr>
        <w:t xml:space="preserve">, M. J. Roberts, and W. </w:t>
      </w:r>
      <w:proofErr w:type="spellStart"/>
      <w:r w:rsidRPr="00AF4AFA">
        <w:rPr>
          <w:rFonts w:cstheme="minorHAnsi"/>
          <w:lang w:val="en-US"/>
        </w:rPr>
        <w:t>Schlenker</w:t>
      </w:r>
      <w:proofErr w:type="spellEnd"/>
      <w:r w:rsidRPr="00AF4AFA">
        <w:rPr>
          <w:rFonts w:cstheme="minorHAnsi"/>
          <w:lang w:val="en-US"/>
        </w:rPr>
        <w:t xml:space="preserve"> (2012), “The Economic Impacts of Climate Change: Evidence from Agricultural Output and Random Fluctuations in Weather: Comment,” American Economic Review, 102(7): 3749‐3760.</w:t>
      </w:r>
    </w:p>
    <w:p w14:paraId="1F0A537E" w14:textId="77777777" w:rsidR="00710581" w:rsidRDefault="00710581" w:rsidP="00710581">
      <w:pPr>
        <w:jc w:val="both"/>
        <w:rPr>
          <w:rFonts w:cstheme="minorHAnsi"/>
          <w:lang w:val="en-US"/>
        </w:rPr>
      </w:pPr>
      <w:proofErr w:type="spellStart"/>
      <w:r w:rsidRPr="00AF4AFA">
        <w:rPr>
          <w:rFonts w:cstheme="minorHAnsi"/>
          <w:lang w:val="en-US"/>
        </w:rPr>
        <w:t>Schlenker</w:t>
      </w:r>
      <w:proofErr w:type="spellEnd"/>
      <w:r w:rsidRPr="00AF4AFA">
        <w:rPr>
          <w:rFonts w:cstheme="minorHAnsi"/>
          <w:lang w:val="en-US"/>
        </w:rPr>
        <w:t xml:space="preserve">, W., W. M. </w:t>
      </w:r>
      <w:proofErr w:type="spellStart"/>
      <w:r w:rsidRPr="00AF4AFA">
        <w:rPr>
          <w:rFonts w:cstheme="minorHAnsi"/>
          <w:lang w:val="en-US"/>
        </w:rPr>
        <w:t>Hanemann</w:t>
      </w:r>
      <w:proofErr w:type="spellEnd"/>
      <w:r w:rsidRPr="00AF4AFA">
        <w:rPr>
          <w:rFonts w:cstheme="minorHAnsi"/>
          <w:lang w:val="en-US"/>
        </w:rPr>
        <w:t>, and A. C. Fisher (2005), “Will U.S. Agriculture Really Benefit from Global Warming? Accounting for Irrigation in the Hedonic Approach,” American Economic Review, 95(1), p. 395‐406.</w:t>
      </w:r>
    </w:p>
    <w:p w14:paraId="6A31B8A6" w14:textId="77777777" w:rsidR="00710581" w:rsidRDefault="00710581" w:rsidP="00710581">
      <w:pPr>
        <w:jc w:val="both"/>
        <w:rPr>
          <w:rFonts w:cstheme="minorHAnsi"/>
          <w:lang w:val="en-US"/>
        </w:rPr>
      </w:pPr>
      <w:r w:rsidRPr="00C84110">
        <w:rPr>
          <w:rFonts w:cstheme="minorHAnsi"/>
          <w:lang w:val="en-US"/>
        </w:rPr>
        <w:t>Stern, N. (2008). The economics of climate change. American Economic Review, 98(2), 1-37.</w:t>
      </w:r>
    </w:p>
    <w:p w14:paraId="1085BB22" w14:textId="77777777" w:rsidR="00710581" w:rsidRDefault="00710581" w:rsidP="00710581">
      <w:pPr>
        <w:jc w:val="both"/>
        <w:rPr>
          <w:rFonts w:cstheme="minorHAnsi"/>
          <w:lang w:val="en-US"/>
        </w:rPr>
      </w:pPr>
      <w:r w:rsidRPr="00C84110">
        <w:rPr>
          <w:rFonts w:cstheme="minorHAnsi"/>
          <w:lang w:val="en-US"/>
        </w:rPr>
        <w:t xml:space="preserve">Stern, N., &amp; </w:t>
      </w:r>
      <w:proofErr w:type="spellStart"/>
      <w:r w:rsidRPr="00C84110">
        <w:rPr>
          <w:rFonts w:cstheme="minorHAnsi"/>
          <w:lang w:val="en-US"/>
        </w:rPr>
        <w:t>Rydge</w:t>
      </w:r>
      <w:proofErr w:type="spellEnd"/>
      <w:r w:rsidRPr="00C84110">
        <w:rPr>
          <w:rFonts w:cstheme="minorHAnsi"/>
          <w:lang w:val="en-US"/>
        </w:rPr>
        <w:t>, J. (2012). The new energy-industrial revolution and international agreement on climate change. Economics of Energy &amp; Environmental Policy, 1(1), 101-120.</w:t>
      </w:r>
    </w:p>
    <w:p w14:paraId="7568C05E" w14:textId="77777777" w:rsidR="00710581" w:rsidRDefault="00710581" w:rsidP="00710581">
      <w:pPr>
        <w:jc w:val="both"/>
        <w:rPr>
          <w:rFonts w:cstheme="minorHAnsi"/>
          <w:lang w:val="en-US"/>
        </w:rPr>
      </w:pPr>
      <w:proofErr w:type="spellStart"/>
      <w:r w:rsidRPr="00C84110">
        <w:rPr>
          <w:rFonts w:cstheme="minorHAnsi"/>
          <w:lang w:val="en-US"/>
        </w:rPr>
        <w:t>Tirole</w:t>
      </w:r>
      <w:proofErr w:type="spellEnd"/>
      <w:r w:rsidRPr="00C84110">
        <w:rPr>
          <w:rFonts w:cstheme="minorHAnsi"/>
          <w:lang w:val="en-US"/>
        </w:rPr>
        <w:t>, J. (2012). Some political economy of global warming. Economics of Energy and Environmental Policy, 1(1), 121-132.</w:t>
      </w:r>
    </w:p>
    <w:p w14:paraId="4EA8DF1E" w14:textId="77777777" w:rsidR="00710581" w:rsidRDefault="00710581" w:rsidP="00710581">
      <w:pPr>
        <w:jc w:val="both"/>
        <w:rPr>
          <w:rFonts w:cstheme="minorHAnsi"/>
          <w:lang w:val="en-US"/>
        </w:rPr>
      </w:pPr>
      <w:r w:rsidRPr="00C84110">
        <w:rPr>
          <w:rFonts w:cstheme="minorHAnsi"/>
          <w:lang w:val="en-US"/>
        </w:rPr>
        <w:t>Weitzman, M. L. (2009). On modeling and interpreting the economics of catastrophic climate change. The Review of Economics and Statistics, 91(1), 1-19.</w:t>
      </w:r>
    </w:p>
    <w:p w14:paraId="3F845D3D" w14:textId="77777777" w:rsidR="00710581" w:rsidRDefault="00710581" w:rsidP="00710581">
      <w:pPr>
        <w:jc w:val="both"/>
        <w:rPr>
          <w:rFonts w:cstheme="minorHAnsi"/>
          <w:lang w:val="en-US"/>
        </w:rPr>
      </w:pPr>
      <w:r w:rsidRPr="00C84110">
        <w:rPr>
          <w:rFonts w:cstheme="minorHAnsi"/>
          <w:lang w:val="en-US"/>
        </w:rPr>
        <w:t>Weitzman, M. L. (2011). Fat-tailed uncertainty in the economics of catastrophic climate change. Review of Environmental Economics and Policy, 5(2), 275-292.</w:t>
      </w:r>
    </w:p>
    <w:p w14:paraId="53F9B0BF" w14:textId="77777777" w:rsidR="00710581" w:rsidRPr="003164A5" w:rsidRDefault="00710581" w:rsidP="00710581">
      <w:pPr>
        <w:jc w:val="both"/>
        <w:rPr>
          <w:rFonts w:cstheme="minorHAnsi"/>
          <w:lang w:val="es-US"/>
        </w:rPr>
      </w:pPr>
      <w:r w:rsidRPr="00C84110">
        <w:rPr>
          <w:rFonts w:cstheme="minorHAnsi"/>
          <w:lang w:val="en-US"/>
        </w:rPr>
        <w:t xml:space="preserve">Weitzman, M. L. (2010). What Is The" Damages Function" For Global Warming—And What Difference Might It Make? </w:t>
      </w:r>
      <w:proofErr w:type="spellStart"/>
      <w:r w:rsidRPr="003164A5">
        <w:rPr>
          <w:rFonts w:cstheme="minorHAnsi"/>
          <w:lang w:val="es-US"/>
        </w:rPr>
        <w:t>Climate</w:t>
      </w:r>
      <w:proofErr w:type="spellEnd"/>
      <w:r w:rsidRPr="003164A5">
        <w:rPr>
          <w:rFonts w:cstheme="minorHAnsi"/>
          <w:lang w:val="es-US"/>
        </w:rPr>
        <w:t xml:space="preserve"> Change </w:t>
      </w:r>
      <w:proofErr w:type="spellStart"/>
      <w:r w:rsidRPr="003164A5">
        <w:rPr>
          <w:rFonts w:cstheme="minorHAnsi"/>
          <w:lang w:val="es-US"/>
        </w:rPr>
        <w:t>Economics</w:t>
      </w:r>
      <w:proofErr w:type="spellEnd"/>
      <w:r w:rsidRPr="003164A5">
        <w:rPr>
          <w:rFonts w:cstheme="minorHAnsi"/>
          <w:lang w:val="es-US"/>
        </w:rPr>
        <w:t>, 1(01), 57-69.</w:t>
      </w:r>
    </w:p>
    <w:p w14:paraId="76463048" w14:textId="77777777" w:rsidR="000C7921" w:rsidRDefault="000C7921" w:rsidP="00710581">
      <w:pPr>
        <w:jc w:val="both"/>
        <w:rPr>
          <w:rFonts w:cstheme="minorHAnsi"/>
          <w:b/>
          <w:bCs/>
        </w:rPr>
      </w:pPr>
    </w:p>
    <w:p w14:paraId="362BF259" w14:textId="3D836F00" w:rsidR="00710581" w:rsidRPr="00AF4AFA" w:rsidRDefault="000C7921" w:rsidP="00710581">
      <w:pPr>
        <w:jc w:val="both"/>
        <w:rPr>
          <w:rFonts w:cstheme="minorHAnsi"/>
        </w:rPr>
      </w:pPr>
      <w:r>
        <w:rPr>
          <w:rFonts w:cstheme="minorHAnsi"/>
          <w:b/>
          <w:bCs/>
        </w:rPr>
        <w:t>9</w:t>
      </w:r>
      <w:r w:rsidR="00710581" w:rsidRPr="000C0273">
        <w:rPr>
          <w:rFonts w:cstheme="minorHAnsi"/>
          <w:b/>
          <w:bCs/>
        </w:rPr>
        <w:t>. Energía en los países emergentes.</w:t>
      </w:r>
    </w:p>
    <w:p w14:paraId="4EFD1261" w14:textId="77777777" w:rsidR="00710581" w:rsidRPr="00710581" w:rsidRDefault="00710581" w:rsidP="00710581">
      <w:pPr>
        <w:jc w:val="both"/>
        <w:rPr>
          <w:rFonts w:cstheme="minorHAnsi"/>
          <w:bCs/>
        </w:rPr>
      </w:pPr>
      <w:r w:rsidRPr="000032AE">
        <w:rPr>
          <w:rFonts w:cstheme="minorHAnsi"/>
          <w:bCs/>
        </w:rPr>
        <w:t xml:space="preserve">Subsidios a la energía. </w:t>
      </w:r>
      <w:r>
        <w:rPr>
          <w:rFonts w:cstheme="minorHAnsi"/>
          <w:bCs/>
        </w:rPr>
        <w:t xml:space="preserve">Acceso a la energía. Pobreza energética. </w:t>
      </w:r>
      <w:r w:rsidRPr="000032AE">
        <w:rPr>
          <w:rFonts w:cstheme="minorHAnsi"/>
          <w:bCs/>
        </w:rPr>
        <w:t>Tarifas sociales y focalización</w:t>
      </w:r>
      <w:r>
        <w:rPr>
          <w:rFonts w:cstheme="minorHAnsi"/>
          <w:bCs/>
        </w:rPr>
        <w:t xml:space="preserve"> de los programas</w:t>
      </w:r>
      <w:r w:rsidRPr="000032AE">
        <w:rPr>
          <w:rFonts w:cstheme="minorHAnsi"/>
          <w:bCs/>
        </w:rPr>
        <w:t xml:space="preserve">. </w:t>
      </w:r>
      <w:r w:rsidRPr="00710581">
        <w:rPr>
          <w:rFonts w:cstheme="minorHAnsi"/>
          <w:bCs/>
        </w:rPr>
        <w:t>Populismo energético.</w:t>
      </w:r>
    </w:p>
    <w:p w14:paraId="5DB6E91B" w14:textId="77777777" w:rsidR="00710581" w:rsidRDefault="00710581" w:rsidP="00710581">
      <w:pPr>
        <w:jc w:val="both"/>
        <w:rPr>
          <w:rFonts w:cstheme="minorHAnsi"/>
          <w:bCs/>
          <w:lang w:val="en-US"/>
        </w:rPr>
      </w:pPr>
      <w:r w:rsidRPr="00875359">
        <w:rPr>
          <w:rFonts w:cstheme="minorHAnsi"/>
          <w:bCs/>
          <w:lang w:val="en-US"/>
        </w:rPr>
        <w:t xml:space="preserve">Bhattacharyya, </w:t>
      </w:r>
      <w:proofErr w:type="spellStart"/>
      <w:r w:rsidRPr="00875359">
        <w:rPr>
          <w:rFonts w:cstheme="minorHAnsi"/>
          <w:bCs/>
          <w:lang w:val="en-US"/>
        </w:rPr>
        <w:t>Subhes</w:t>
      </w:r>
      <w:proofErr w:type="spellEnd"/>
      <w:r w:rsidRPr="00875359">
        <w:rPr>
          <w:rFonts w:cstheme="minorHAnsi"/>
          <w:bCs/>
          <w:lang w:val="en-US"/>
        </w:rPr>
        <w:t xml:space="preserve"> C. "Energy access problem of the poor in India: Is rural electrification a </w:t>
      </w:r>
      <w:proofErr w:type="gramStart"/>
      <w:r w:rsidRPr="00875359">
        <w:rPr>
          <w:rFonts w:cstheme="minorHAnsi"/>
          <w:bCs/>
          <w:lang w:val="en-US"/>
        </w:rPr>
        <w:t>remedy?.</w:t>
      </w:r>
      <w:proofErr w:type="gramEnd"/>
      <w:r w:rsidRPr="00875359">
        <w:rPr>
          <w:rFonts w:cstheme="minorHAnsi"/>
          <w:bCs/>
          <w:lang w:val="en-US"/>
        </w:rPr>
        <w:t xml:space="preserve">" </w:t>
      </w:r>
      <w:r w:rsidRPr="00405B3F">
        <w:rPr>
          <w:rFonts w:cstheme="minorHAnsi"/>
          <w:bCs/>
          <w:lang w:val="en-US"/>
        </w:rPr>
        <w:t>Energy policy 34, no. 18 (2006): 3387-3397.</w:t>
      </w:r>
    </w:p>
    <w:p w14:paraId="4D1990CB" w14:textId="77777777" w:rsidR="00710581" w:rsidRDefault="00710581" w:rsidP="00710581">
      <w:pPr>
        <w:jc w:val="both"/>
        <w:rPr>
          <w:rFonts w:cstheme="minorHAnsi"/>
          <w:bCs/>
          <w:lang w:val="en-US"/>
        </w:rPr>
      </w:pPr>
      <w:r w:rsidRPr="00CB54A3">
        <w:rPr>
          <w:rFonts w:ascii="Arial" w:hAnsi="Arial" w:cs="Arial"/>
          <w:color w:val="222222"/>
          <w:sz w:val="20"/>
          <w:szCs w:val="20"/>
          <w:shd w:val="clear" w:color="auto" w:fill="FFFFFF"/>
          <w:lang w:val="en-US"/>
        </w:rPr>
        <w:t xml:space="preserve">Birol, </w:t>
      </w:r>
      <w:proofErr w:type="spellStart"/>
      <w:r w:rsidRPr="00CB54A3">
        <w:rPr>
          <w:rFonts w:ascii="Arial" w:hAnsi="Arial" w:cs="Arial"/>
          <w:color w:val="222222"/>
          <w:sz w:val="20"/>
          <w:szCs w:val="20"/>
          <w:shd w:val="clear" w:color="auto" w:fill="FFFFFF"/>
          <w:lang w:val="en-US"/>
        </w:rPr>
        <w:t>Fatih</w:t>
      </w:r>
      <w:proofErr w:type="spellEnd"/>
      <w:r w:rsidRPr="00CB54A3">
        <w:rPr>
          <w:rFonts w:ascii="Arial" w:hAnsi="Arial" w:cs="Arial"/>
          <w:color w:val="222222"/>
          <w:sz w:val="20"/>
          <w:szCs w:val="20"/>
          <w:shd w:val="clear" w:color="auto" w:fill="FFFFFF"/>
          <w:lang w:val="en-US"/>
        </w:rPr>
        <w:t xml:space="preserve">. "Energy economics: a place for energy poverty in the </w:t>
      </w:r>
      <w:proofErr w:type="gramStart"/>
      <w:r w:rsidRPr="00CB54A3">
        <w:rPr>
          <w:rFonts w:ascii="Arial" w:hAnsi="Arial" w:cs="Arial"/>
          <w:color w:val="222222"/>
          <w:sz w:val="20"/>
          <w:szCs w:val="20"/>
          <w:shd w:val="clear" w:color="auto" w:fill="FFFFFF"/>
          <w:lang w:val="en-US"/>
        </w:rPr>
        <w:t>agenda?.</w:t>
      </w:r>
      <w:proofErr w:type="gramEnd"/>
      <w:r w:rsidRPr="00CB54A3">
        <w:rPr>
          <w:rFonts w:ascii="Arial" w:hAnsi="Arial" w:cs="Arial"/>
          <w:color w:val="222222"/>
          <w:sz w:val="20"/>
          <w:szCs w:val="20"/>
          <w:shd w:val="clear" w:color="auto" w:fill="FFFFFF"/>
          <w:lang w:val="en-US"/>
        </w:rPr>
        <w:t>" </w:t>
      </w:r>
      <w:r w:rsidRPr="003164A5">
        <w:rPr>
          <w:rFonts w:ascii="Arial" w:hAnsi="Arial" w:cs="Arial"/>
          <w:i/>
          <w:iCs/>
          <w:color w:val="222222"/>
          <w:sz w:val="20"/>
          <w:szCs w:val="20"/>
          <w:shd w:val="clear" w:color="auto" w:fill="FFFFFF"/>
          <w:lang w:val="en-US"/>
        </w:rPr>
        <w:t>The energy journal</w:t>
      </w:r>
      <w:r w:rsidRPr="003164A5">
        <w:rPr>
          <w:rFonts w:ascii="Arial" w:hAnsi="Arial" w:cs="Arial"/>
          <w:color w:val="222222"/>
          <w:sz w:val="20"/>
          <w:szCs w:val="20"/>
          <w:shd w:val="clear" w:color="auto" w:fill="FFFFFF"/>
          <w:lang w:val="en-US"/>
        </w:rPr>
        <w:t> 28, no. 3 (2007).</w:t>
      </w:r>
    </w:p>
    <w:p w14:paraId="68D4895F" w14:textId="77777777" w:rsidR="00710581" w:rsidRPr="00A70D77" w:rsidRDefault="00710581" w:rsidP="00710581">
      <w:pPr>
        <w:jc w:val="both"/>
        <w:rPr>
          <w:rFonts w:cstheme="minorHAnsi"/>
          <w:bCs/>
          <w:lang w:val="en-US"/>
        </w:rPr>
      </w:pPr>
      <w:proofErr w:type="spellStart"/>
      <w:r w:rsidRPr="00C84110">
        <w:rPr>
          <w:rFonts w:cstheme="minorHAnsi"/>
          <w:bCs/>
          <w:lang w:val="en-US"/>
        </w:rPr>
        <w:t>Cont</w:t>
      </w:r>
      <w:proofErr w:type="spellEnd"/>
      <w:r w:rsidRPr="00C84110">
        <w:rPr>
          <w:rFonts w:cstheme="minorHAnsi"/>
          <w:bCs/>
          <w:lang w:val="en-US"/>
        </w:rPr>
        <w:t xml:space="preserve">, W., Hancevic, P., and </w:t>
      </w:r>
      <w:proofErr w:type="spellStart"/>
      <w:r w:rsidRPr="00C84110">
        <w:rPr>
          <w:rFonts w:cstheme="minorHAnsi"/>
          <w:bCs/>
          <w:lang w:val="en-US"/>
        </w:rPr>
        <w:t>Navajas</w:t>
      </w:r>
      <w:proofErr w:type="spellEnd"/>
      <w:r w:rsidRPr="00C84110">
        <w:rPr>
          <w:rFonts w:cstheme="minorHAnsi"/>
          <w:bCs/>
          <w:lang w:val="en-US"/>
        </w:rPr>
        <w:t xml:space="preserve">, F. 2008. </w:t>
      </w:r>
      <w:r w:rsidRPr="00C84110">
        <w:rPr>
          <w:rFonts w:cstheme="minorHAnsi"/>
          <w:bCs/>
          <w:lang w:val="es-ES"/>
        </w:rPr>
        <w:t>“Infraestructura y aspectos distributivos en la tarificac</w:t>
      </w:r>
      <w:r>
        <w:rPr>
          <w:rFonts w:cstheme="minorHAnsi"/>
          <w:bCs/>
          <w:lang w:val="es-ES"/>
        </w:rPr>
        <w:t>ió</w:t>
      </w:r>
      <w:r w:rsidRPr="00C84110">
        <w:rPr>
          <w:rFonts w:cstheme="minorHAnsi"/>
          <w:bCs/>
          <w:lang w:val="es-ES"/>
        </w:rPr>
        <w:t>n de los servicios p</w:t>
      </w:r>
      <w:r>
        <w:rPr>
          <w:rFonts w:cstheme="minorHAnsi"/>
          <w:bCs/>
          <w:lang w:val="es-ES"/>
        </w:rPr>
        <w:t>ú</w:t>
      </w:r>
      <w:r w:rsidRPr="00C84110">
        <w:rPr>
          <w:rFonts w:cstheme="minorHAnsi"/>
          <w:bCs/>
          <w:lang w:val="es-ES"/>
        </w:rPr>
        <w:t xml:space="preserve">blicos: </w:t>
      </w:r>
      <w:r>
        <w:rPr>
          <w:rFonts w:cstheme="minorHAnsi"/>
          <w:bCs/>
          <w:lang w:val="es-ES"/>
        </w:rPr>
        <w:t>Á</w:t>
      </w:r>
      <w:r w:rsidRPr="00C84110">
        <w:rPr>
          <w:rFonts w:cstheme="minorHAnsi"/>
          <w:bCs/>
          <w:lang w:val="es-ES"/>
        </w:rPr>
        <w:t>mbito y posibilidades de la tarifa social en la Argentina</w:t>
      </w:r>
      <w:r>
        <w:rPr>
          <w:rFonts w:cstheme="minorHAnsi"/>
          <w:bCs/>
          <w:lang w:val="es-ES"/>
        </w:rPr>
        <w:t xml:space="preserve">. </w:t>
      </w:r>
      <w:r w:rsidRPr="003164A5">
        <w:rPr>
          <w:rFonts w:cstheme="minorHAnsi"/>
          <w:bCs/>
          <w:lang w:val="en-US"/>
        </w:rPr>
        <w:t xml:space="preserve">CAF-Banco de Desarrollo, </w:t>
      </w:r>
      <w:r w:rsidRPr="00C84110">
        <w:rPr>
          <w:rFonts w:cstheme="minorHAnsi"/>
          <w:bCs/>
          <w:lang w:val="en-US"/>
        </w:rPr>
        <w:t>Research Department working papers</w:t>
      </w:r>
      <w:r>
        <w:rPr>
          <w:rFonts w:cstheme="minorHAnsi"/>
          <w:bCs/>
          <w:lang w:val="en-US"/>
        </w:rPr>
        <w:t>.</w:t>
      </w:r>
    </w:p>
    <w:p w14:paraId="3CA6E23F" w14:textId="77777777" w:rsidR="00710581" w:rsidRPr="00AF4AFA" w:rsidRDefault="00710581" w:rsidP="00710581">
      <w:pPr>
        <w:jc w:val="both"/>
        <w:rPr>
          <w:rFonts w:cstheme="minorHAnsi"/>
          <w:lang w:val="en-US"/>
        </w:rPr>
      </w:pPr>
      <w:r w:rsidRPr="00AF4AFA">
        <w:rPr>
          <w:rFonts w:cstheme="minorHAnsi"/>
          <w:lang w:val="en-US"/>
        </w:rPr>
        <w:t xml:space="preserve">Hancevic, P. and Margulis, D. (2018). "Daylight saving time and energy consumption: the case of Argentina", El </w:t>
      </w:r>
      <w:proofErr w:type="spellStart"/>
      <w:r w:rsidRPr="00AF4AFA">
        <w:rPr>
          <w:rFonts w:cstheme="minorHAnsi"/>
          <w:lang w:val="en-US"/>
        </w:rPr>
        <w:t>Trimestre</w:t>
      </w:r>
      <w:proofErr w:type="spellEnd"/>
      <w:r w:rsidRPr="00AF4AFA">
        <w:rPr>
          <w:rFonts w:cstheme="minorHAnsi"/>
          <w:lang w:val="en-US"/>
        </w:rPr>
        <w:t xml:space="preserve"> </w:t>
      </w:r>
      <w:proofErr w:type="spellStart"/>
      <w:r w:rsidRPr="00AF4AFA">
        <w:rPr>
          <w:rFonts w:cstheme="minorHAnsi"/>
          <w:lang w:val="en-US"/>
        </w:rPr>
        <w:t>Económico</w:t>
      </w:r>
      <w:proofErr w:type="spellEnd"/>
      <w:r w:rsidRPr="00AF4AFA">
        <w:rPr>
          <w:rFonts w:cstheme="minorHAnsi"/>
          <w:lang w:val="en-US"/>
        </w:rPr>
        <w:t>, Vol. LXXXV (3), Num. 339, Jul-Sep, pp. 515-542.</w:t>
      </w:r>
    </w:p>
    <w:p w14:paraId="69425178" w14:textId="77777777" w:rsidR="00710581" w:rsidRPr="00A70D77" w:rsidRDefault="00710581" w:rsidP="00710581">
      <w:pPr>
        <w:jc w:val="both"/>
        <w:rPr>
          <w:rFonts w:cstheme="minorHAnsi"/>
          <w:b/>
          <w:lang w:val="en-US"/>
        </w:rPr>
      </w:pPr>
      <w:r w:rsidRPr="00AF4AFA">
        <w:rPr>
          <w:rFonts w:cstheme="minorHAnsi"/>
          <w:lang w:val="en-US"/>
        </w:rPr>
        <w:t xml:space="preserve">Hancevic, P., Cont. W., and </w:t>
      </w:r>
      <w:proofErr w:type="spellStart"/>
      <w:r w:rsidRPr="00AF4AFA">
        <w:rPr>
          <w:rFonts w:cstheme="minorHAnsi"/>
          <w:lang w:val="en-US"/>
        </w:rPr>
        <w:t>Navajas</w:t>
      </w:r>
      <w:proofErr w:type="spellEnd"/>
      <w:r w:rsidRPr="00AF4AFA">
        <w:rPr>
          <w:rFonts w:cstheme="minorHAnsi"/>
          <w:lang w:val="en-US"/>
        </w:rPr>
        <w:t>, F. (2016). "Energy Populism and Household Welfare", Energy Economics, Vol. 56, pp. 464-474.</w:t>
      </w:r>
    </w:p>
    <w:p w14:paraId="303C467B" w14:textId="77777777" w:rsidR="00710581" w:rsidRDefault="00710581" w:rsidP="00710581">
      <w:pPr>
        <w:jc w:val="both"/>
        <w:rPr>
          <w:rFonts w:cstheme="minorHAnsi"/>
          <w:lang w:val="en-US"/>
        </w:rPr>
      </w:pPr>
      <w:r w:rsidRPr="00AF4AFA">
        <w:rPr>
          <w:rFonts w:cstheme="minorHAnsi"/>
          <w:lang w:val="en-US"/>
        </w:rPr>
        <w:t xml:space="preserve">Hancevic, P., </w:t>
      </w:r>
      <w:proofErr w:type="spellStart"/>
      <w:r w:rsidRPr="00AF4AFA">
        <w:rPr>
          <w:rFonts w:cstheme="minorHAnsi"/>
          <w:lang w:val="en-US"/>
        </w:rPr>
        <w:t>Nuñez</w:t>
      </w:r>
      <w:proofErr w:type="spellEnd"/>
      <w:r w:rsidRPr="00AF4AFA">
        <w:rPr>
          <w:rFonts w:cstheme="minorHAnsi"/>
          <w:lang w:val="en-US"/>
        </w:rPr>
        <w:t xml:space="preserve">, H. and </w:t>
      </w:r>
      <w:proofErr w:type="spellStart"/>
      <w:r w:rsidRPr="00AF4AFA">
        <w:rPr>
          <w:rFonts w:cstheme="minorHAnsi"/>
          <w:lang w:val="en-US"/>
        </w:rPr>
        <w:t>Rosellón</w:t>
      </w:r>
      <w:proofErr w:type="spellEnd"/>
      <w:r w:rsidRPr="00AF4AFA">
        <w:rPr>
          <w:rFonts w:cstheme="minorHAnsi"/>
          <w:lang w:val="en-US"/>
        </w:rPr>
        <w:t>, J. (2017). "Distributed photovoltaic power generation: possibilities, benefits, and challenges for a widespread application in the Mexican residential sector”, Energy Policy, Vol. 110, Nov., pp. 478-489</w:t>
      </w:r>
    </w:p>
    <w:p w14:paraId="1368A704" w14:textId="77777777" w:rsidR="00710581" w:rsidRDefault="00710581" w:rsidP="00710581">
      <w:pPr>
        <w:jc w:val="both"/>
        <w:rPr>
          <w:rFonts w:cstheme="minorHAnsi"/>
          <w:bCs/>
          <w:lang w:val="en-US"/>
        </w:rPr>
      </w:pPr>
      <w:proofErr w:type="spellStart"/>
      <w:r w:rsidRPr="00CB54A3">
        <w:rPr>
          <w:rFonts w:cstheme="minorHAnsi"/>
          <w:bCs/>
          <w:lang w:val="en-US"/>
        </w:rPr>
        <w:lastRenderedPageBreak/>
        <w:t>Nussbaumer</w:t>
      </w:r>
      <w:proofErr w:type="spellEnd"/>
      <w:r w:rsidRPr="00CB54A3">
        <w:rPr>
          <w:rFonts w:cstheme="minorHAnsi"/>
          <w:bCs/>
          <w:lang w:val="en-US"/>
        </w:rPr>
        <w:t xml:space="preserve">, P., </w:t>
      </w:r>
      <w:proofErr w:type="spellStart"/>
      <w:r w:rsidRPr="00CB54A3">
        <w:rPr>
          <w:rFonts w:cstheme="minorHAnsi"/>
          <w:bCs/>
          <w:lang w:val="en-US"/>
        </w:rPr>
        <w:t>Bazilian</w:t>
      </w:r>
      <w:proofErr w:type="spellEnd"/>
      <w:r w:rsidRPr="00CB54A3">
        <w:rPr>
          <w:rFonts w:cstheme="minorHAnsi"/>
          <w:bCs/>
          <w:lang w:val="en-US"/>
        </w:rPr>
        <w:t>, M., &amp; Modi, V. (2012). Measuring energy poverty: Focusing on what matters. Renewable and Sustainable Energy Reviews, 16(1), 231-243.</w:t>
      </w:r>
    </w:p>
    <w:p w14:paraId="30DBFF20" w14:textId="77777777" w:rsidR="00710581" w:rsidRDefault="00710581" w:rsidP="00710581">
      <w:pPr>
        <w:jc w:val="both"/>
        <w:rPr>
          <w:rFonts w:cstheme="minorHAnsi"/>
          <w:lang w:val="es-US"/>
        </w:rPr>
      </w:pPr>
      <w:r w:rsidRPr="00CB54A3">
        <w:rPr>
          <w:rFonts w:cstheme="minorHAnsi"/>
          <w:lang w:val="en-US"/>
        </w:rPr>
        <w:t xml:space="preserve">Pachauri, S., Mueller, A., Kemmler, A., &amp; </w:t>
      </w:r>
      <w:proofErr w:type="spellStart"/>
      <w:r w:rsidRPr="00CB54A3">
        <w:rPr>
          <w:rFonts w:cstheme="minorHAnsi"/>
          <w:lang w:val="en-US"/>
        </w:rPr>
        <w:t>Spreng</w:t>
      </w:r>
      <w:proofErr w:type="spellEnd"/>
      <w:r w:rsidRPr="00CB54A3">
        <w:rPr>
          <w:rFonts w:cstheme="minorHAnsi"/>
          <w:lang w:val="en-US"/>
        </w:rPr>
        <w:t xml:space="preserve">, D. (2004). On measuring energy poverty in Indian households. </w:t>
      </w:r>
      <w:proofErr w:type="spellStart"/>
      <w:r w:rsidRPr="003164A5">
        <w:rPr>
          <w:rFonts w:cstheme="minorHAnsi"/>
          <w:lang w:val="es-US"/>
        </w:rPr>
        <w:t>World</w:t>
      </w:r>
      <w:proofErr w:type="spellEnd"/>
      <w:r w:rsidRPr="003164A5">
        <w:rPr>
          <w:rFonts w:cstheme="minorHAnsi"/>
          <w:lang w:val="es-US"/>
        </w:rPr>
        <w:t xml:space="preserve"> </w:t>
      </w:r>
      <w:proofErr w:type="spellStart"/>
      <w:r w:rsidRPr="003164A5">
        <w:rPr>
          <w:rFonts w:cstheme="minorHAnsi"/>
          <w:lang w:val="es-US"/>
        </w:rPr>
        <w:t>Development</w:t>
      </w:r>
      <w:proofErr w:type="spellEnd"/>
      <w:r w:rsidRPr="003164A5">
        <w:rPr>
          <w:rFonts w:cstheme="minorHAnsi"/>
          <w:lang w:val="es-US"/>
        </w:rPr>
        <w:t>, 32(12), 2083-2104.</w:t>
      </w:r>
    </w:p>
    <w:p w14:paraId="02D72AB9" w14:textId="77777777" w:rsidR="00710581" w:rsidRPr="003164A5" w:rsidRDefault="00710581" w:rsidP="00710581">
      <w:pPr>
        <w:jc w:val="both"/>
        <w:rPr>
          <w:rFonts w:cstheme="minorHAnsi"/>
          <w:lang w:val="es-US"/>
        </w:rPr>
      </w:pPr>
    </w:p>
    <w:p w14:paraId="2D26645F" w14:textId="77777777" w:rsidR="003D354B" w:rsidRDefault="003D354B" w:rsidP="00710581">
      <w:pPr>
        <w:jc w:val="both"/>
        <w:rPr>
          <w:rFonts w:cstheme="minorHAnsi"/>
          <w:b/>
          <w:sz w:val="28"/>
          <w:szCs w:val="28"/>
          <w:lang w:val="es-ES"/>
        </w:rPr>
      </w:pPr>
    </w:p>
    <w:p w14:paraId="138EA23F" w14:textId="4C5D2A23" w:rsidR="00710581" w:rsidRPr="00E60BD8" w:rsidRDefault="00710581" w:rsidP="00710581">
      <w:pPr>
        <w:jc w:val="both"/>
        <w:rPr>
          <w:rFonts w:cstheme="minorHAnsi"/>
          <w:b/>
          <w:sz w:val="28"/>
          <w:szCs w:val="28"/>
          <w:lang w:val="es-ES"/>
        </w:rPr>
      </w:pPr>
      <w:r w:rsidRPr="00E60BD8">
        <w:rPr>
          <w:rFonts w:cstheme="minorHAnsi"/>
          <w:b/>
          <w:sz w:val="28"/>
          <w:szCs w:val="28"/>
          <w:lang w:val="es-ES"/>
        </w:rPr>
        <w:t>Otras referencias útiles</w:t>
      </w:r>
    </w:p>
    <w:p w14:paraId="61F316B7" w14:textId="77777777" w:rsidR="00710581" w:rsidRDefault="00710581" w:rsidP="00710581">
      <w:pPr>
        <w:jc w:val="both"/>
        <w:rPr>
          <w:rFonts w:cstheme="minorHAnsi"/>
          <w:bCs/>
          <w:i/>
          <w:iCs/>
          <w:u w:val="single"/>
          <w:lang w:val="es-ES"/>
        </w:rPr>
      </w:pPr>
      <w:r w:rsidRPr="00A70D77">
        <w:rPr>
          <w:rFonts w:cstheme="minorHAnsi"/>
          <w:bCs/>
          <w:i/>
          <w:iCs/>
          <w:u w:val="single"/>
          <w:lang w:val="es-ES"/>
        </w:rPr>
        <w:t>Metodología de evaluación de impacto</w:t>
      </w:r>
      <w:r>
        <w:rPr>
          <w:rFonts w:cstheme="minorHAnsi"/>
          <w:bCs/>
          <w:i/>
          <w:iCs/>
          <w:u w:val="single"/>
          <w:lang w:val="es-ES"/>
        </w:rPr>
        <w:t xml:space="preserve"> y</w:t>
      </w:r>
      <w:r w:rsidRPr="00A70D77">
        <w:rPr>
          <w:rFonts w:cstheme="minorHAnsi"/>
          <w:bCs/>
          <w:i/>
          <w:iCs/>
          <w:u w:val="single"/>
          <w:lang w:val="es-ES"/>
        </w:rPr>
        <w:t xml:space="preserve"> Métodos experimentales. </w:t>
      </w:r>
    </w:p>
    <w:p w14:paraId="45BB546E" w14:textId="77777777" w:rsidR="00710581" w:rsidRPr="00AF4AFA" w:rsidRDefault="00710581" w:rsidP="00710581">
      <w:pPr>
        <w:jc w:val="both"/>
        <w:rPr>
          <w:rFonts w:cstheme="minorHAnsi"/>
          <w:lang w:val="en-US"/>
        </w:rPr>
      </w:pPr>
      <w:r w:rsidRPr="00A70D77">
        <w:rPr>
          <w:rFonts w:cstheme="minorHAnsi"/>
          <w:lang w:val="en-US"/>
        </w:rPr>
        <w:t xml:space="preserve">Abadie, Alberto, David </w:t>
      </w:r>
      <w:proofErr w:type="spellStart"/>
      <w:r w:rsidRPr="00A70D77">
        <w:rPr>
          <w:rFonts w:cstheme="minorHAnsi"/>
          <w:lang w:val="en-US"/>
        </w:rPr>
        <w:t>Drukker</w:t>
      </w:r>
      <w:proofErr w:type="spellEnd"/>
      <w:r w:rsidRPr="00A70D77">
        <w:rPr>
          <w:rFonts w:cstheme="minorHAnsi"/>
          <w:lang w:val="en-US"/>
        </w:rPr>
        <w:t xml:space="preserve">, Jane </w:t>
      </w:r>
      <w:proofErr w:type="spellStart"/>
      <w:r w:rsidRPr="00A70D77">
        <w:rPr>
          <w:rFonts w:cstheme="minorHAnsi"/>
          <w:lang w:val="en-US"/>
        </w:rPr>
        <w:t>Leber</w:t>
      </w:r>
      <w:proofErr w:type="spellEnd"/>
      <w:r w:rsidRPr="00A70D77">
        <w:rPr>
          <w:rFonts w:cstheme="minorHAnsi"/>
          <w:lang w:val="en-US"/>
        </w:rPr>
        <w:t xml:space="preserve"> Herr &amp; Guido W. </w:t>
      </w:r>
      <w:proofErr w:type="spellStart"/>
      <w:r w:rsidRPr="00A70D77">
        <w:rPr>
          <w:rFonts w:cstheme="minorHAnsi"/>
          <w:lang w:val="en-US"/>
        </w:rPr>
        <w:t>Imbens</w:t>
      </w:r>
      <w:proofErr w:type="spellEnd"/>
      <w:r w:rsidRPr="00A70D77">
        <w:rPr>
          <w:rFonts w:cstheme="minorHAnsi"/>
          <w:lang w:val="en-US"/>
        </w:rPr>
        <w:t xml:space="preserve">, 2004. </w:t>
      </w:r>
      <w:r w:rsidRPr="00AF4AFA">
        <w:rPr>
          <w:rFonts w:cstheme="minorHAnsi"/>
          <w:lang w:val="en-US"/>
        </w:rPr>
        <w:t xml:space="preserve">"Implementing matching estimators for average treatment effects in Stata," Stata Journal, </w:t>
      </w:r>
      <w:proofErr w:type="spellStart"/>
      <w:r w:rsidRPr="00AF4AFA">
        <w:rPr>
          <w:rFonts w:cstheme="minorHAnsi"/>
          <w:lang w:val="en-US"/>
        </w:rPr>
        <w:t>StataCorp</w:t>
      </w:r>
      <w:proofErr w:type="spellEnd"/>
      <w:r w:rsidRPr="00AF4AFA">
        <w:rPr>
          <w:rFonts w:cstheme="minorHAnsi"/>
          <w:lang w:val="en-US"/>
        </w:rPr>
        <w:t xml:space="preserve"> LP, vol. 4(3), pages 290‐311.</w:t>
      </w:r>
    </w:p>
    <w:p w14:paraId="3EA2D3A8" w14:textId="77777777" w:rsidR="00710581" w:rsidRPr="00AF4AFA" w:rsidRDefault="00710581" w:rsidP="00710581">
      <w:pPr>
        <w:jc w:val="both"/>
        <w:rPr>
          <w:rFonts w:cstheme="minorHAnsi"/>
          <w:lang w:val="en-US"/>
        </w:rPr>
      </w:pPr>
      <w:proofErr w:type="spellStart"/>
      <w:r w:rsidRPr="00AF4AFA">
        <w:rPr>
          <w:rFonts w:cstheme="minorHAnsi"/>
          <w:lang w:val="en-US"/>
        </w:rPr>
        <w:t>Allcott</w:t>
      </w:r>
      <w:proofErr w:type="spellEnd"/>
      <w:r w:rsidRPr="00AF4AFA">
        <w:rPr>
          <w:rFonts w:cstheme="minorHAnsi"/>
          <w:lang w:val="en-US"/>
        </w:rPr>
        <w:t xml:space="preserve">, Hunt and </w:t>
      </w:r>
      <w:proofErr w:type="spellStart"/>
      <w:r w:rsidRPr="00AF4AFA">
        <w:rPr>
          <w:rFonts w:cstheme="minorHAnsi"/>
          <w:lang w:val="en-US"/>
        </w:rPr>
        <w:t>Sendhil</w:t>
      </w:r>
      <w:proofErr w:type="spellEnd"/>
      <w:r w:rsidRPr="00AF4AFA">
        <w:rPr>
          <w:rFonts w:cstheme="minorHAnsi"/>
          <w:lang w:val="en-US"/>
        </w:rPr>
        <w:t xml:space="preserve"> Mullainathan (2011) “External Validity and Partner Selection Bias”.</w:t>
      </w:r>
    </w:p>
    <w:p w14:paraId="079EA9C1" w14:textId="77777777" w:rsidR="00710581" w:rsidRPr="00AF4AFA" w:rsidRDefault="00710581" w:rsidP="00710581">
      <w:pPr>
        <w:jc w:val="both"/>
        <w:rPr>
          <w:rFonts w:cstheme="minorHAnsi"/>
          <w:lang w:val="en-US"/>
        </w:rPr>
      </w:pPr>
      <w:r w:rsidRPr="00AF4AFA">
        <w:rPr>
          <w:rFonts w:cstheme="minorHAnsi"/>
          <w:lang w:val="en-US"/>
        </w:rPr>
        <w:t xml:space="preserve">Angrist, </w:t>
      </w:r>
      <w:proofErr w:type="gramStart"/>
      <w:r w:rsidRPr="00AF4AFA">
        <w:rPr>
          <w:rFonts w:cstheme="minorHAnsi"/>
          <w:lang w:val="en-US"/>
        </w:rPr>
        <w:t>Joshua</w:t>
      </w:r>
      <w:proofErr w:type="gramEnd"/>
      <w:r w:rsidRPr="00AF4AFA">
        <w:rPr>
          <w:rFonts w:cstheme="minorHAnsi"/>
          <w:lang w:val="en-US"/>
        </w:rPr>
        <w:t xml:space="preserve"> and Alan Krueger. 2001. "Instrumental Variables and the Search for Identification: From Supply and Demand to Natural Experiments", Journal of Economic Perspectives 15(4), Fall 2001</w:t>
      </w:r>
    </w:p>
    <w:p w14:paraId="6CE2FCCB" w14:textId="77777777" w:rsidR="00710581" w:rsidRPr="00AF4AFA" w:rsidRDefault="00710581" w:rsidP="00710581">
      <w:pPr>
        <w:jc w:val="both"/>
        <w:rPr>
          <w:rFonts w:cstheme="minorHAnsi"/>
          <w:lang w:val="en-US"/>
        </w:rPr>
      </w:pPr>
      <w:r w:rsidRPr="00AF4AFA">
        <w:rPr>
          <w:rFonts w:cstheme="minorHAnsi"/>
          <w:lang w:val="en-US"/>
        </w:rPr>
        <w:t>Bloom, H. S. (2006). The Core Analytics of Randomized Experiments for Social Research. MDRC Working Papers on Research Methodology.</w:t>
      </w:r>
    </w:p>
    <w:p w14:paraId="5B08F3FA" w14:textId="77777777" w:rsidR="00710581" w:rsidRPr="00AF4AFA" w:rsidRDefault="00710581" w:rsidP="00710581">
      <w:pPr>
        <w:jc w:val="both"/>
        <w:rPr>
          <w:rFonts w:cstheme="minorHAnsi"/>
          <w:lang w:val="en-US"/>
        </w:rPr>
      </w:pPr>
      <w:r w:rsidRPr="00AF4AFA">
        <w:rPr>
          <w:rFonts w:cstheme="minorHAnsi"/>
          <w:lang w:val="en-US"/>
        </w:rPr>
        <w:t xml:space="preserve">Card, David, Stefano </w:t>
      </w:r>
      <w:proofErr w:type="spellStart"/>
      <w:proofErr w:type="gramStart"/>
      <w:r w:rsidRPr="00AF4AFA">
        <w:rPr>
          <w:rFonts w:cstheme="minorHAnsi"/>
          <w:lang w:val="en-US"/>
        </w:rPr>
        <w:t>DellaVigna</w:t>
      </w:r>
      <w:proofErr w:type="spellEnd"/>
      <w:proofErr w:type="gramEnd"/>
      <w:r w:rsidRPr="00AF4AFA">
        <w:rPr>
          <w:rFonts w:cstheme="minorHAnsi"/>
          <w:lang w:val="en-US"/>
        </w:rPr>
        <w:t xml:space="preserve"> and Ulrike </w:t>
      </w:r>
      <w:proofErr w:type="spellStart"/>
      <w:r w:rsidRPr="00AF4AFA">
        <w:rPr>
          <w:rFonts w:cstheme="minorHAnsi"/>
          <w:lang w:val="en-US"/>
        </w:rPr>
        <w:t>Malmendier</w:t>
      </w:r>
      <w:proofErr w:type="spellEnd"/>
      <w:r w:rsidRPr="00AF4AFA">
        <w:rPr>
          <w:rFonts w:cstheme="minorHAnsi"/>
          <w:lang w:val="en-US"/>
        </w:rPr>
        <w:t>. 2011. “The Role of Theory in Field Experiments. UC Berkeley working paper.</w:t>
      </w:r>
    </w:p>
    <w:p w14:paraId="01849DF5" w14:textId="77777777" w:rsidR="00710581" w:rsidRPr="00AF4AFA" w:rsidRDefault="00710581" w:rsidP="00710581">
      <w:pPr>
        <w:jc w:val="both"/>
        <w:rPr>
          <w:rFonts w:cstheme="minorHAnsi"/>
          <w:lang w:val="en-US"/>
        </w:rPr>
      </w:pPr>
      <w:r w:rsidRPr="00AF4AFA">
        <w:rPr>
          <w:rFonts w:cstheme="minorHAnsi"/>
          <w:lang w:val="en-US"/>
        </w:rPr>
        <w:t xml:space="preserve">Conley, Timothy, Christian B. </w:t>
      </w:r>
      <w:proofErr w:type="gramStart"/>
      <w:r w:rsidRPr="00AF4AFA">
        <w:rPr>
          <w:rFonts w:cstheme="minorHAnsi"/>
          <w:lang w:val="en-US"/>
        </w:rPr>
        <w:t>Hansen</w:t>
      </w:r>
      <w:proofErr w:type="gramEnd"/>
      <w:r w:rsidRPr="00AF4AFA">
        <w:rPr>
          <w:rFonts w:cstheme="minorHAnsi"/>
          <w:lang w:val="en-US"/>
        </w:rPr>
        <w:t xml:space="preserve"> and Peter E. Rossi. 2012. "Plausibly Exogenous," The Review of Economics and Statistics, MIT Press, vol. 94(1), pages 260‐272</w:t>
      </w:r>
    </w:p>
    <w:p w14:paraId="57AC7534" w14:textId="77777777" w:rsidR="00710581" w:rsidRPr="00AF4AFA" w:rsidRDefault="00710581" w:rsidP="00710581">
      <w:pPr>
        <w:jc w:val="both"/>
        <w:rPr>
          <w:rFonts w:cstheme="minorHAnsi"/>
          <w:lang w:val="en-US"/>
        </w:rPr>
      </w:pPr>
      <w:r w:rsidRPr="00AF4AFA">
        <w:rPr>
          <w:rFonts w:cstheme="minorHAnsi"/>
          <w:lang w:val="en-US"/>
        </w:rPr>
        <w:t>Deaton, A. 2010. “Instruments, randomization, and learning about development,” Journal of Economic Literature, pages 424‐455.</w:t>
      </w:r>
    </w:p>
    <w:p w14:paraId="0E192463" w14:textId="77777777" w:rsidR="00710581" w:rsidRDefault="00710581" w:rsidP="00710581">
      <w:pPr>
        <w:jc w:val="both"/>
        <w:rPr>
          <w:rFonts w:cstheme="minorHAnsi"/>
          <w:lang w:val="en-US"/>
        </w:rPr>
      </w:pPr>
      <w:proofErr w:type="spellStart"/>
      <w:r w:rsidRPr="00AF4AFA">
        <w:rPr>
          <w:rFonts w:cstheme="minorHAnsi"/>
          <w:lang w:val="en-US"/>
        </w:rPr>
        <w:t>Duflo</w:t>
      </w:r>
      <w:proofErr w:type="spellEnd"/>
      <w:r w:rsidRPr="00AF4AFA">
        <w:rPr>
          <w:rFonts w:cstheme="minorHAnsi"/>
          <w:lang w:val="en-US"/>
        </w:rPr>
        <w:t xml:space="preserve">, Esther &amp; </w:t>
      </w:r>
      <w:proofErr w:type="spellStart"/>
      <w:r w:rsidRPr="00AF4AFA">
        <w:rPr>
          <w:rFonts w:cstheme="minorHAnsi"/>
          <w:lang w:val="en-US"/>
        </w:rPr>
        <w:t>Glennerster</w:t>
      </w:r>
      <w:proofErr w:type="spellEnd"/>
      <w:r w:rsidRPr="00AF4AFA">
        <w:rPr>
          <w:rFonts w:cstheme="minorHAnsi"/>
          <w:lang w:val="en-US"/>
        </w:rPr>
        <w:t>, Rachel &amp; Kremer, Michael (2008). "Using Randomization in Development Economics Research: A Toolkit", Handbook of Development Economics.</w:t>
      </w:r>
    </w:p>
    <w:p w14:paraId="75959665" w14:textId="77777777" w:rsidR="00710581" w:rsidRDefault="00710581" w:rsidP="00710581">
      <w:pPr>
        <w:jc w:val="both"/>
        <w:rPr>
          <w:rFonts w:cstheme="minorHAnsi"/>
          <w:lang w:val="en-US"/>
        </w:rPr>
      </w:pPr>
      <w:r w:rsidRPr="00AF4AFA">
        <w:rPr>
          <w:rFonts w:cstheme="minorHAnsi"/>
          <w:lang w:val="en-US"/>
        </w:rPr>
        <w:t>Greenstone, Michael &amp; Gayer, Ted (2009) "Quasi‐experimental and experimental approaches to environmental economics," Journal of Environmental Economics and Management, Elsevier, vol. 57(1), pages 21‐44, January.</w:t>
      </w:r>
    </w:p>
    <w:p w14:paraId="06B795E2" w14:textId="77777777" w:rsidR="00710581" w:rsidRPr="00AF4AFA" w:rsidRDefault="00710581" w:rsidP="00710581">
      <w:pPr>
        <w:jc w:val="both"/>
        <w:rPr>
          <w:rFonts w:cstheme="minorHAnsi"/>
          <w:lang w:val="en-US"/>
        </w:rPr>
      </w:pPr>
      <w:r w:rsidRPr="00AF4AFA">
        <w:rPr>
          <w:rFonts w:cstheme="minorHAnsi"/>
          <w:lang w:val="en-US"/>
        </w:rPr>
        <w:t xml:space="preserve">Heckman, J.J., H. </w:t>
      </w:r>
      <w:proofErr w:type="spellStart"/>
      <w:r w:rsidRPr="00AF4AFA">
        <w:rPr>
          <w:rFonts w:cstheme="minorHAnsi"/>
          <w:lang w:val="en-US"/>
        </w:rPr>
        <w:t>Ichimura</w:t>
      </w:r>
      <w:proofErr w:type="spellEnd"/>
      <w:r w:rsidRPr="00AF4AFA">
        <w:rPr>
          <w:rFonts w:cstheme="minorHAnsi"/>
          <w:lang w:val="en-US"/>
        </w:rPr>
        <w:t xml:space="preserve">, and P. E. Todd (1997) “Matching as an Econometric Evaluation Estimator: Evidence from Evaluating a Job Training </w:t>
      </w:r>
      <w:proofErr w:type="spellStart"/>
      <w:r w:rsidRPr="00AF4AFA">
        <w:rPr>
          <w:rFonts w:cstheme="minorHAnsi"/>
          <w:lang w:val="en-US"/>
        </w:rPr>
        <w:t>Programme</w:t>
      </w:r>
      <w:proofErr w:type="spellEnd"/>
      <w:r w:rsidRPr="00AF4AFA">
        <w:rPr>
          <w:rFonts w:cstheme="minorHAnsi"/>
          <w:lang w:val="en-US"/>
        </w:rPr>
        <w:t>,” Review of Economic Studies, 64: 605‐654.</w:t>
      </w:r>
    </w:p>
    <w:p w14:paraId="4BFDB5E0" w14:textId="77777777" w:rsidR="00710581" w:rsidRPr="00AF4AFA" w:rsidRDefault="00710581" w:rsidP="00710581">
      <w:pPr>
        <w:jc w:val="both"/>
        <w:rPr>
          <w:rFonts w:cstheme="minorHAnsi"/>
          <w:lang w:val="en-US"/>
        </w:rPr>
      </w:pPr>
      <w:r w:rsidRPr="00AF4AFA">
        <w:rPr>
          <w:rFonts w:cstheme="minorHAnsi"/>
          <w:lang w:val="en-US"/>
        </w:rPr>
        <w:t xml:space="preserve">Heckman, </w:t>
      </w:r>
      <w:proofErr w:type="gramStart"/>
      <w:r w:rsidRPr="00AF4AFA">
        <w:rPr>
          <w:rFonts w:cstheme="minorHAnsi"/>
          <w:lang w:val="en-US"/>
        </w:rPr>
        <w:t>James</w:t>
      </w:r>
      <w:proofErr w:type="gramEnd"/>
      <w:r w:rsidRPr="00AF4AFA">
        <w:rPr>
          <w:rFonts w:cstheme="minorHAnsi"/>
          <w:lang w:val="en-US"/>
        </w:rPr>
        <w:t xml:space="preserve"> and Sergio </w:t>
      </w:r>
      <w:proofErr w:type="spellStart"/>
      <w:r w:rsidRPr="00AF4AFA">
        <w:rPr>
          <w:rFonts w:cstheme="minorHAnsi"/>
          <w:lang w:val="en-US"/>
        </w:rPr>
        <w:t>Urza</w:t>
      </w:r>
      <w:proofErr w:type="spellEnd"/>
      <w:r w:rsidRPr="00AF4AFA">
        <w:rPr>
          <w:rFonts w:cstheme="minorHAnsi"/>
          <w:lang w:val="en-US"/>
        </w:rPr>
        <w:t>, 2009. "Comparing IV with Structural Models: What Simple IV Can and Cannot Identify".</w:t>
      </w:r>
    </w:p>
    <w:p w14:paraId="5F3723BF" w14:textId="77777777" w:rsidR="00710581" w:rsidRDefault="00710581" w:rsidP="00710581">
      <w:pPr>
        <w:jc w:val="both"/>
        <w:rPr>
          <w:rFonts w:cstheme="minorHAnsi"/>
          <w:lang w:val="en-US"/>
        </w:rPr>
      </w:pPr>
      <w:proofErr w:type="spellStart"/>
      <w:r w:rsidRPr="00AF4AFA">
        <w:rPr>
          <w:rFonts w:cstheme="minorHAnsi"/>
          <w:lang w:val="en-US"/>
        </w:rPr>
        <w:t>Imbens</w:t>
      </w:r>
      <w:proofErr w:type="spellEnd"/>
      <w:r w:rsidRPr="00AF4AFA">
        <w:rPr>
          <w:rFonts w:cstheme="minorHAnsi"/>
          <w:lang w:val="en-US"/>
        </w:rPr>
        <w:t>, G., and Rubin. D. (2015). Causal inference in statistics, social, and biomedical sciences. Cambridge University Press</w:t>
      </w:r>
    </w:p>
    <w:p w14:paraId="61633A44" w14:textId="77777777" w:rsidR="00710581" w:rsidRPr="00AF4AFA" w:rsidRDefault="00710581" w:rsidP="00710581">
      <w:pPr>
        <w:jc w:val="both"/>
        <w:rPr>
          <w:rFonts w:cstheme="minorHAnsi"/>
          <w:lang w:val="en-US"/>
        </w:rPr>
      </w:pPr>
      <w:r w:rsidRPr="00AF4AFA">
        <w:rPr>
          <w:rFonts w:cstheme="minorHAnsi"/>
          <w:lang w:val="en-US"/>
        </w:rPr>
        <w:lastRenderedPageBreak/>
        <w:t xml:space="preserve">McConnell, Margaret, Betsy </w:t>
      </w:r>
      <w:proofErr w:type="gramStart"/>
      <w:r w:rsidRPr="00AF4AFA">
        <w:rPr>
          <w:rFonts w:cstheme="minorHAnsi"/>
          <w:lang w:val="en-US"/>
        </w:rPr>
        <w:t>Sinclair</w:t>
      </w:r>
      <w:proofErr w:type="gramEnd"/>
      <w:r w:rsidRPr="00AF4AFA">
        <w:rPr>
          <w:rFonts w:cstheme="minorHAnsi"/>
          <w:lang w:val="en-US"/>
        </w:rPr>
        <w:t xml:space="preserve"> and Donald P. Green (2010) “Detecting Social Networks: Design and Analysis of Multilevel Experiments”.</w:t>
      </w:r>
    </w:p>
    <w:p w14:paraId="36BF216A" w14:textId="77777777" w:rsidR="00710581" w:rsidRPr="00AF4AFA" w:rsidRDefault="00710581" w:rsidP="00710581">
      <w:pPr>
        <w:jc w:val="both"/>
        <w:rPr>
          <w:rFonts w:cstheme="minorHAnsi"/>
          <w:lang w:val="en-US"/>
        </w:rPr>
      </w:pPr>
      <w:r w:rsidRPr="00AF4AFA">
        <w:rPr>
          <w:rFonts w:cstheme="minorHAnsi"/>
          <w:lang w:val="en-US"/>
        </w:rPr>
        <w:t>McKenzie, David (2012). "Beyond baseline and follow‐up: The case for more T in experiments," Journal of Development Economics, Elsevier, vol. 99(2), pages 210‐221.</w:t>
      </w:r>
    </w:p>
    <w:p w14:paraId="5D71A9C3" w14:textId="77777777" w:rsidR="00710581" w:rsidRPr="00A70D77" w:rsidRDefault="00710581" w:rsidP="00710581">
      <w:pPr>
        <w:jc w:val="both"/>
        <w:rPr>
          <w:rFonts w:cstheme="minorHAnsi"/>
          <w:bCs/>
          <w:i/>
          <w:iCs/>
          <w:u w:val="single"/>
          <w:lang w:val="en-US"/>
        </w:rPr>
      </w:pPr>
      <w:r w:rsidRPr="00AF4AFA">
        <w:rPr>
          <w:rFonts w:cstheme="minorHAnsi"/>
          <w:lang w:val="en-US"/>
        </w:rPr>
        <w:t xml:space="preserve">Tamer, Eli (2010). "Partial identification in econometrics." </w:t>
      </w:r>
      <w:proofErr w:type="spellStart"/>
      <w:r w:rsidRPr="00AF4AFA">
        <w:rPr>
          <w:rFonts w:cstheme="minorHAnsi"/>
          <w:lang w:val="en-US"/>
        </w:rPr>
        <w:t>Annu</w:t>
      </w:r>
      <w:proofErr w:type="spellEnd"/>
      <w:r w:rsidRPr="00AF4AFA">
        <w:rPr>
          <w:rFonts w:cstheme="minorHAnsi"/>
          <w:lang w:val="en-US"/>
        </w:rPr>
        <w:t>. Rev. Econ. 2.1: 167-195.</w:t>
      </w:r>
    </w:p>
    <w:p w14:paraId="6C8A77E7" w14:textId="77777777" w:rsidR="00710581" w:rsidRPr="00E60BD8" w:rsidRDefault="00710581" w:rsidP="00710581">
      <w:pPr>
        <w:jc w:val="both"/>
        <w:rPr>
          <w:rFonts w:cstheme="minorHAnsi"/>
          <w:bCs/>
          <w:i/>
          <w:iCs/>
          <w:u w:val="single"/>
          <w:lang w:val="en-US"/>
        </w:rPr>
      </w:pPr>
      <w:r w:rsidRPr="00AF4AFA">
        <w:rPr>
          <w:rFonts w:cstheme="minorHAnsi"/>
          <w:lang w:val="en-US"/>
        </w:rPr>
        <w:t xml:space="preserve">Spencer Banzhaf &amp; Randall P. Walsh, 2008. "Do People Vote with Their Feet? An Empirical Test of </w:t>
      </w:r>
      <w:proofErr w:type="spellStart"/>
      <w:r w:rsidRPr="00AF4AFA">
        <w:rPr>
          <w:rFonts w:cstheme="minorHAnsi"/>
          <w:lang w:val="en-US"/>
        </w:rPr>
        <w:t>Tiebout</w:t>
      </w:r>
      <w:proofErr w:type="spellEnd"/>
      <w:r w:rsidRPr="00AF4AFA">
        <w:rPr>
          <w:rFonts w:cstheme="minorHAnsi"/>
          <w:lang w:val="en-US"/>
        </w:rPr>
        <w:t>," American Economic Review, vol. 98(3), pages 843‐63, June.</w:t>
      </w:r>
    </w:p>
    <w:p w14:paraId="1726BF7F" w14:textId="77777777" w:rsidR="00710581" w:rsidRPr="00E60BD8" w:rsidRDefault="00710581" w:rsidP="00710581">
      <w:pPr>
        <w:jc w:val="both"/>
        <w:rPr>
          <w:rFonts w:cstheme="minorHAnsi"/>
          <w:bCs/>
          <w:i/>
          <w:iCs/>
          <w:u w:val="single"/>
          <w:lang w:val="es-ES"/>
        </w:rPr>
      </w:pPr>
      <w:r w:rsidRPr="00A70D77">
        <w:rPr>
          <w:rFonts w:cstheme="minorHAnsi"/>
          <w:bCs/>
          <w:i/>
          <w:iCs/>
          <w:u w:val="single"/>
          <w:lang w:val="es-ES"/>
        </w:rPr>
        <w:t xml:space="preserve">Modelos estructurales versus forma reducida. </w:t>
      </w:r>
    </w:p>
    <w:p w14:paraId="448D383D" w14:textId="77777777" w:rsidR="00710581" w:rsidRPr="00AF4AFA" w:rsidRDefault="00710581" w:rsidP="00710581">
      <w:pPr>
        <w:jc w:val="both"/>
        <w:rPr>
          <w:rFonts w:cstheme="minorHAnsi"/>
          <w:lang w:val="en-US"/>
        </w:rPr>
      </w:pPr>
      <w:proofErr w:type="spellStart"/>
      <w:r w:rsidRPr="00AF4AFA">
        <w:rPr>
          <w:rFonts w:cstheme="minorHAnsi"/>
          <w:lang w:val="en-US"/>
        </w:rPr>
        <w:t>Imbens</w:t>
      </w:r>
      <w:proofErr w:type="spellEnd"/>
      <w:r w:rsidRPr="00AF4AFA">
        <w:rPr>
          <w:rFonts w:cstheme="minorHAnsi"/>
          <w:lang w:val="en-US"/>
        </w:rPr>
        <w:t xml:space="preserve">, Guido. 2009. "Better LATE Than Nothing: Some Comments on Deaton (2009) and Heckman and </w:t>
      </w:r>
      <w:proofErr w:type="spellStart"/>
      <w:r w:rsidRPr="00AF4AFA">
        <w:rPr>
          <w:rFonts w:cstheme="minorHAnsi"/>
          <w:lang w:val="en-US"/>
        </w:rPr>
        <w:t>Urzua</w:t>
      </w:r>
      <w:proofErr w:type="spellEnd"/>
      <w:r w:rsidRPr="00AF4AFA">
        <w:rPr>
          <w:rFonts w:cstheme="minorHAnsi"/>
          <w:lang w:val="en-US"/>
        </w:rPr>
        <w:t xml:space="preserve"> (2009)", NBER Working Paper No. 14896, April 2009</w:t>
      </w:r>
    </w:p>
    <w:p w14:paraId="78B35279" w14:textId="77777777" w:rsidR="00710581" w:rsidRDefault="00710581" w:rsidP="00710581">
      <w:pPr>
        <w:jc w:val="both"/>
        <w:rPr>
          <w:rFonts w:cstheme="minorHAnsi"/>
          <w:lang w:val="en-US"/>
        </w:rPr>
      </w:pPr>
      <w:r w:rsidRPr="00AF4AFA">
        <w:rPr>
          <w:rFonts w:cstheme="minorHAnsi"/>
          <w:lang w:val="en-US"/>
        </w:rPr>
        <w:t xml:space="preserve">Keane, Michael (2010), “Structural vs. Atheoretical Approaches </w:t>
      </w:r>
      <w:proofErr w:type="gramStart"/>
      <w:r w:rsidRPr="00AF4AFA">
        <w:rPr>
          <w:rFonts w:cstheme="minorHAnsi"/>
          <w:lang w:val="en-US"/>
        </w:rPr>
        <w:t>To</w:t>
      </w:r>
      <w:proofErr w:type="gramEnd"/>
      <w:r w:rsidRPr="00AF4AFA">
        <w:rPr>
          <w:rFonts w:cstheme="minorHAnsi"/>
          <w:lang w:val="en-US"/>
        </w:rPr>
        <w:t xml:space="preserve"> Econometrics.” Journal of Econometrics, Vol 156.</w:t>
      </w:r>
    </w:p>
    <w:p w14:paraId="126FF5C1" w14:textId="77777777" w:rsidR="00710581" w:rsidRDefault="00710581" w:rsidP="00710581">
      <w:pPr>
        <w:jc w:val="both"/>
        <w:rPr>
          <w:rFonts w:cstheme="minorHAnsi"/>
          <w:lang w:val="en-US"/>
        </w:rPr>
      </w:pPr>
      <w:proofErr w:type="spellStart"/>
      <w:r w:rsidRPr="00AF4AFA">
        <w:rPr>
          <w:rFonts w:cstheme="minorHAnsi"/>
          <w:lang w:val="en-US"/>
        </w:rPr>
        <w:t>Nevo</w:t>
      </w:r>
      <w:proofErr w:type="spellEnd"/>
      <w:r w:rsidRPr="00AF4AFA">
        <w:rPr>
          <w:rFonts w:cstheme="minorHAnsi"/>
          <w:lang w:val="en-US"/>
        </w:rPr>
        <w:t xml:space="preserve">, A. and </w:t>
      </w:r>
      <w:proofErr w:type="spellStart"/>
      <w:r w:rsidRPr="00AF4AFA">
        <w:rPr>
          <w:rFonts w:cstheme="minorHAnsi"/>
          <w:lang w:val="en-US"/>
        </w:rPr>
        <w:t>Whinston</w:t>
      </w:r>
      <w:proofErr w:type="spellEnd"/>
      <w:r w:rsidRPr="00AF4AFA">
        <w:rPr>
          <w:rFonts w:cstheme="minorHAnsi"/>
          <w:lang w:val="en-US"/>
        </w:rPr>
        <w:t>, M. (2010). Taking the Dogma out of Econometrics: Structural Modeling and Credible Inference. The Journal of Economic Perspectives, 24(2):69‐81.</w:t>
      </w:r>
    </w:p>
    <w:p w14:paraId="6C33A216" w14:textId="77777777" w:rsidR="00710581" w:rsidRPr="00AF4AFA" w:rsidRDefault="00710581" w:rsidP="00710581">
      <w:pPr>
        <w:jc w:val="both"/>
        <w:rPr>
          <w:rFonts w:cstheme="minorHAnsi"/>
          <w:lang w:val="en-US"/>
        </w:rPr>
      </w:pPr>
      <w:r w:rsidRPr="00AF4AFA">
        <w:rPr>
          <w:rFonts w:cstheme="minorHAnsi"/>
          <w:lang w:val="en-US"/>
        </w:rPr>
        <w:t>Reiss, P., and Wolak. F. (2007). "Structural econometric modeling: Rationales and examples from industrial organization." Handbook of econometrics 6 (2007): pp. 4277-4415</w:t>
      </w:r>
    </w:p>
    <w:p w14:paraId="13DE0FF2" w14:textId="77777777" w:rsidR="00710581" w:rsidRPr="00E60BD8" w:rsidRDefault="00710581" w:rsidP="00710581">
      <w:pPr>
        <w:jc w:val="both"/>
        <w:rPr>
          <w:rFonts w:cstheme="minorHAnsi"/>
          <w:lang w:val="en-US"/>
        </w:rPr>
      </w:pPr>
      <w:r w:rsidRPr="00AF4AFA">
        <w:rPr>
          <w:rFonts w:cstheme="minorHAnsi"/>
          <w:lang w:val="en-US"/>
        </w:rPr>
        <w:t xml:space="preserve">Timmins, Christopher and </w:t>
      </w:r>
      <w:proofErr w:type="spellStart"/>
      <w:r w:rsidRPr="00AF4AFA">
        <w:rPr>
          <w:rFonts w:cstheme="minorHAnsi"/>
          <w:lang w:val="en-US"/>
        </w:rPr>
        <w:t>Schlenker</w:t>
      </w:r>
      <w:proofErr w:type="spellEnd"/>
      <w:r w:rsidRPr="00AF4AFA">
        <w:rPr>
          <w:rFonts w:cstheme="minorHAnsi"/>
          <w:lang w:val="en-US"/>
        </w:rPr>
        <w:t>, Wolfram (2009), “Reduced‐Form Versus Structural Modeling in Environmental and Resource Economics</w:t>
      </w:r>
      <w:proofErr w:type="gramStart"/>
      <w:r w:rsidRPr="00AF4AFA">
        <w:rPr>
          <w:rFonts w:cstheme="minorHAnsi"/>
          <w:lang w:val="en-US"/>
        </w:rPr>
        <w:t>” .</w:t>
      </w:r>
      <w:proofErr w:type="gramEnd"/>
      <w:r w:rsidRPr="00AF4AFA">
        <w:rPr>
          <w:rFonts w:cstheme="minorHAnsi"/>
          <w:lang w:val="en-US"/>
        </w:rPr>
        <w:t xml:space="preserve"> Annual Review of Resource Economics, Vol. 1, No. 1, pp. 351‐380.</w:t>
      </w:r>
    </w:p>
    <w:p w14:paraId="49166465" w14:textId="77777777" w:rsidR="00710581" w:rsidRPr="003164A5" w:rsidRDefault="00710581" w:rsidP="00710581">
      <w:pPr>
        <w:jc w:val="both"/>
        <w:rPr>
          <w:rFonts w:cstheme="minorHAnsi"/>
          <w:bCs/>
          <w:i/>
          <w:iCs/>
          <w:u w:val="single"/>
          <w:lang w:val="en-US"/>
        </w:rPr>
      </w:pPr>
      <w:proofErr w:type="spellStart"/>
      <w:r w:rsidRPr="003164A5">
        <w:rPr>
          <w:rFonts w:cstheme="minorHAnsi"/>
          <w:bCs/>
          <w:i/>
          <w:iCs/>
          <w:u w:val="single"/>
          <w:lang w:val="en-US"/>
        </w:rPr>
        <w:t>Estimación</w:t>
      </w:r>
      <w:proofErr w:type="spellEnd"/>
      <w:r w:rsidRPr="003164A5">
        <w:rPr>
          <w:rFonts w:cstheme="minorHAnsi"/>
          <w:bCs/>
          <w:i/>
          <w:iCs/>
          <w:u w:val="single"/>
          <w:lang w:val="en-US"/>
        </w:rPr>
        <w:t xml:space="preserve"> de </w:t>
      </w:r>
      <w:proofErr w:type="spellStart"/>
      <w:r w:rsidRPr="003164A5">
        <w:rPr>
          <w:rFonts w:cstheme="minorHAnsi"/>
          <w:bCs/>
          <w:i/>
          <w:iCs/>
          <w:u w:val="single"/>
          <w:lang w:val="en-US"/>
        </w:rPr>
        <w:t>subastas</w:t>
      </w:r>
      <w:proofErr w:type="spellEnd"/>
      <w:r w:rsidRPr="003164A5">
        <w:rPr>
          <w:rFonts w:cstheme="minorHAnsi"/>
          <w:bCs/>
          <w:i/>
          <w:iCs/>
          <w:u w:val="single"/>
          <w:lang w:val="en-US"/>
        </w:rPr>
        <w:t xml:space="preserve">. </w:t>
      </w:r>
    </w:p>
    <w:p w14:paraId="7B165A58" w14:textId="77777777" w:rsidR="00710581" w:rsidRDefault="00710581" w:rsidP="00710581">
      <w:pPr>
        <w:jc w:val="both"/>
        <w:rPr>
          <w:rFonts w:cstheme="minorHAnsi"/>
          <w:lang w:val="en-US"/>
        </w:rPr>
      </w:pPr>
      <w:r w:rsidRPr="003164A5">
        <w:rPr>
          <w:rFonts w:cstheme="minorHAnsi"/>
          <w:lang w:val="en-US"/>
        </w:rPr>
        <w:t xml:space="preserve">Guerre, Emmanuel, </w:t>
      </w:r>
      <w:proofErr w:type="spellStart"/>
      <w:r w:rsidRPr="003164A5">
        <w:rPr>
          <w:rFonts w:cstheme="minorHAnsi"/>
          <w:lang w:val="en-US"/>
        </w:rPr>
        <w:t>Perrigne</w:t>
      </w:r>
      <w:proofErr w:type="spellEnd"/>
      <w:r w:rsidRPr="003164A5">
        <w:rPr>
          <w:rFonts w:cstheme="minorHAnsi"/>
          <w:lang w:val="en-US"/>
        </w:rPr>
        <w:t xml:space="preserve">, Isabelle, and </w:t>
      </w:r>
      <w:proofErr w:type="spellStart"/>
      <w:r w:rsidRPr="003164A5">
        <w:rPr>
          <w:rFonts w:cstheme="minorHAnsi"/>
          <w:lang w:val="en-US"/>
        </w:rPr>
        <w:t>Vuong</w:t>
      </w:r>
      <w:proofErr w:type="spellEnd"/>
      <w:r w:rsidRPr="003164A5">
        <w:rPr>
          <w:rFonts w:cstheme="minorHAnsi"/>
          <w:lang w:val="en-US"/>
        </w:rPr>
        <w:t xml:space="preserve">, Quang. </w:t>
      </w:r>
      <w:r w:rsidRPr="00AF4AFA">
        <w:rPr>
          <w:rFonts w:cstheme="minorHAnsi"/>
          <w:lang w:val="en-US"/>
        </w:rPr>
        <w:t xml:space="preserve">(2000) “Optimal Nonparametric Estimation of First-Price Auctions”, </w:t>
      </w:r>
      <w:proofErr w:type="spellStart"/>
      <w:r w:rsidRPr="00AF4AFA">
        <w:rPr>
          <w:rFonts w:cstheme="minorHAnsi"/>
          <w:lang w:val="en-US"/>
        </w:rPr>
        <w:t>Econometrica</w:t>
      </w:r>
      <w:proofErr w:type="spellEnd"/>
      <w:r w:rsidRPr="00AF4AFA">
        <w:rPr>
          <w:rFonts w:cstheme="minorHAnsi"/>
          <w:lang w:val="en-US"/>
        </w:rPr>
        <w:t>, 68(3): 525-574.</w:t>
      </w:r>
    </w:p>
    <w:p w14:paraId="2394D223" w14:textId="77777777" w:rsidR="00710581" w:rsidRPr="00AF4AFA" w:rsidRDefault="00710581" w:rsidP="00710581">
      <w:pPr>
        <w:jc w:val="both"/>
        <w:rPr>
          <w:rFonts w:cstheme="minorHAnsi"/>
          <w:lang w:val="en-US"/>
        </w:rPr>
      </w:pPr>
      <w:r w:rsidRPr="00AF4AFA">
        <w:rPr>
          <w:rFonts w:cstheme="minorHAnsi"/>
          <w:lang w:val="en-US"/>
        </w:rPr>
        <w:t>Krishna, Vijay (2010). Auction Theory, Academic Press, Second Edition.</w:t>
      </w:r>
    </w:p>
    <w:p w14:paraId="1F4E5F69" w14:textId="77777777" w:rsidR="00710581" w:rsidRPr="00AF4AFA" w:rsidRDefault="00710581" w:rsidP="00710581">
      <w:pPr>
        <w:jc w:val="both"/>
        <w:rPr>
          <w:rFonts w:cstheme="minorHAnsi"/>
          <w:lang w:val="en-US"/>
        </w:rPr>
      </w:pPr>
      <w:proofErr w:type="spellStart"/>
      <w:r w:rsidRPr="00AF4AFA">
        <w:rPr>
          <w:rFonts w:cstheme="minorHAnsi"/>
          <w:lang w:val="en-US"/>
        </w:rPr>
        <w:t>Paarsch</w:t>
      </w:r>
      <w:proofErr w:type="spellEnd"/>
      <w:r w:rsidRPr="00AF4AFA">
        <w:rPr>
          <w:rFonts w:cstheme="minorHAnsi"/>
          <w:lang w:val="en-US"/>
        </w:rPr>
        <w:t>, Harry J. and Hong, Han (2006). An Introduction to the Structural Econometrics of Auction Data, The MIT Press.</w:t>
      </w:r>
    </w:p>
    <w:p w14:paraId="1CAEF8B1" w14:textId="77777777" w:rsidR="00710581" w:rsidRPr="00AF4AFA" w:rsidRDefault="00710581" w:rsidP="00710581">
      <w:pPr>
        <w:jc w:val="both"/>
        <w:rPr>
          <w:rFonts w:cstheme="minorHAnsi"/>
          <w:lang w:val="en-US"/>
        </w:rPr>
      </w:pPr>
      <w:proofErr w:type="spellStart"/>
      <w:r w:rsidRPr="00AF4AFA">
        <w:rPr>
          <w:rFonts w:cstheme="minorHAnsi"/>
          <w:lang w:val="en-US"/>
        </w:rPr>
        <w:t>Reguant</w:t>
      </w:r>
      <w:proofErr w:type="spellEnd"/>
      <w:r w:rsidRPr="00AF4AFA">
        <w:rPr>
          <w:rFonts w:cstheme="minorHAnsi"/>
          <w:lang w:val="en-US"/>
        </w:rPr>
        <w:t>, Mar (2013). “Complementary Bidding Mechanisms and Startup Costs in Electricity Markets.”</w:t>
      </w:r>
    </w:p>
    <w:p w14:paraId="062FE1FB" w14:textId="43CCB7DF" w:rsidR="00EB47AF" w:rsidRPr="004A7553" w:rsidRDefault="00EB47AF" w:rsidP="00710581">
      <w:pPr>
        <w:jc w:val="both"/>
        <w:rPr>
          <w:rFonts w:cstheme="minorHAnsi"/>
          <w:sz w:val="24"/>
          <w:szCs w:val="24"/>
          <w:lang w:val="en-US"/>
        </w:rPr>
      </w:pPr>
    </w:p>
    <w:sectPr w:rsidR="00EB47AF" w:rsidRPr="004A75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8C5"/>
    <w:multiLevelType w:val="hybridMultilevel"/>
    <w:tmpl w:val="A3207BB6"/>
    <w:lvl w:ilvl="0" w:tplc="7EE82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617FE3"/>
    <w:multiLevelType w:val="hybridMultilevel"/>
    <w:tmpl w:val="74EAD634"/>
    <w:lvl w:ilvl="0" w:tplc="C638DF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D42B6C"/>
    <w:multiLevelType w:val="hybridMultilevel"/>
    <w:tmpl w:val="7E5E509C"/>
    <w:lvl w:ilvl="0" w:tplc="95F45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5065B9"/>
    <w:multiLevelType w:val="hybridMultilevel"/>
    <w:tmpl w:val="20861BFC"/>
    <w:lvl w:ilvl="0" w:tplc="EC5C44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6172D"/>
    <w:multiLevelType w:val="hybridMultilevel"/>
    <w:tmpl w:val="C32633D2"/>
    <w:lvl w:ilvl="0" w:tplc="684EF9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715EF2"/>
    <w:multiLevelType w:val="hybridMultilevel"/>
    <w:tmpl w:val="FE3E24AA"/>
    <w:lvl w:ilvl="0" w:tplc="7018BD5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5B1C6C"/>
    <w:multiLevelType w:val="hybridMultilevel"/>
    <w:tmpl w:val="FD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FE"/>
    <w:rsid w:val="00016A6C"/>
    <w:rsid w:val="000216F0"/>
    <w:rsid w:val="000C7921"/>
    <w:rsid w:val="00163397"/>
    <w:rsid w:val="0017503D"/>
    <w:rsid w:val="001B0999"/>
    <w:rsid w:val="001F708F"/>
    <w:rsid w:val="002050D8"/>
    <w:rsid w:val="00207E69"/>
    <w:rsid w:val="002433FE"/>
    <w:rsid w:val="002A5D79"/>
    <w:rsid w:val="002D7C0B"/>
    <w:rsid w:val="003D354B"/>
    <w:rsid w:val="004437BC"/>
    <w:rsid w:val="00446519"/>
    <w:rsid w:val="004604DD"/>
    <w:rsid w:val="004A7553"/>
    <w:rsid w:val="004C74C4"/>
    <w:rsid w:val="005365DB"/>
    <w:rsid w:val="00574EDF"/>
    <w:rsid w:val="0057679E"/>
    <w:rsid w:val="005916A1"/>
    <w:rsid w:val="00600734"/>
    <w:rsid w:val="00673D66"/>
    <w:rsid w:val="006B45F0"/>
    <w:rsid w:val="00710129"/>
    <w:rsid w:val="00710581"/>
    <w:rsid w:val="00753C95"/>
    <w:rsid w:val="00764245"/>
    <w:rsid w:val="00807470"/>
    <w:rsid w:val="008467B7"/>
    <w:rsid w:val="008472A2"/>
    <w:rsid w:val="00875359"/>
    <w:rsid w:val="00983786"/>
    <w:rsid w:val="00987B46"/>
    <w:rsid w:val="00991590"/>
    <w:rsid w:val="009A15A4"/>
    <w:rsid w:val="009C38C2"/>
    <w:rsid w:val="009D0EBA"/>
    <w:rsid w:val="009E78C8"/>
    <w:rsid w:val="00A71C14"/>
    <w:rsid w:val="00A82397"/>
    <w:rsid w:val="00AA7397"/>
    <w:rsid w:val="00B06FE4"/>
    <w:rsid w:val="00B070B1"/>
    <w:rsid w:val="00B754A7"/>
    <w:rsid w:val="00B85AB1"/>
    <w:rsid w:val="00BA2022"/>
    <w:rsid w:val="00BB7FAF"/>
    <w:rsid w:val="00BF71B6"/>
    <w:rsid w:val="00C23821"/>
    <w:rsid w:val="00CC0345"/>
    <w:rsid w:val="00D34504"/>
    <w:rsid w:val="00D854B1"/>
    <w:rsid w:val="00DB2915"/>
    <w:rsid w:val="00DB6D1D"/>
    <w:rsid w:val="00DF4403"/>
    <w:rsid w:val="00E16F16"/>
    <w:rsid w:val="00E407A0"/>
    <w:rsid w:val="00EB47AF"/>
    <w:rsid w:val="00ED4FF2"/>
    <w:rsid w:val="00F1245C"/>
    <w:rsid w:val="00FB2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1E46"/>
  <w15:chartTrackingRefBased/>
  <w15:docId w15:val="{C1CEB87D-9D06-4FC8-94DE-569639A5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05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D7C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33FE"/>
    <w:pPr>
      <w:ind w:left="720"/>
      <w:contextualSpacing/>
    </w:pPr>
  </w:style>
  <w:style w:type="character" w:customStyle="1" w:styleId="Ttulo2Car">
    <w:name w:val="Título 2 Car"/>
    <w:basedOn w:val="Fuentedeprrafopredeter"/>
    <w:link w:val="Ttulo2"/>
    <w:uiPriority w:val="9"/>
    <w:rsid w:val="002D7C0B"/>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2D7C0B"/>
    <w:rPr>
      <w:color w:val="0563C1" w:themeColor="hyperlink"/>
      <w:u w:val="single"/>
    </w:rPr>
  </w:style>
  <w:style w:type="character" w:styleId="Mencinsinresolver">
    <w:name w:val="Unresolved Mention"/>
    <w:basedOn w:val="Fuentedeprrafopredeter"/>
    <w:uiPriority w:val="99"/>
    <w:semiHidden/>
    <w:unhideWhenUsed/>
    <w:rsid w:val="004A7553"/>
    <w:rPr>
      <w:color w:val="605E5C"/>
      <w:shd w:val="clear" w:color="auto" w:fill="E1DFDD"/>
    </w:rPr>
  </w:style>
  <w:style w:type="character" w:customStyle="1" w:styleId="Ttulo1Car">
    <w:name w:val="Título 1 Car"/>
    <w:basedOn w:val="Fuentedeprrafopredeter"/>
    <w:link w:val="Ttulo1"/>
    <w:uiPriority w:val="9"/>
    <w:rsid w:val="00710581"/>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71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de-edu.zoom.us/j/6372454366" TargetMode="External"/><Relationship Id="rId5" Type="http://schemas.openxmlformats.org/officeDocument/2006/relationships/hyperlink" Target="mailto:pedro.hancevic@cide.ed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11</Pages>
  <Words>4074</Words>
  <Characters>22409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Ignacio Hancevic</dc:creator>
  <cp:keywords/>
  <dc:description/>
  <cp:lastModifiedBy>Pedro Hancevic</cp:lastModifiedBy>
  <cp:revision>7</cp:revision>
  <dcterms:created xsi:type="dcterms:W3CDTF">2022-01-25T18:14:00Z</dcterms:created>
  <dcterms:modified xsi:type="dcterms:W3CDTF">2022-03-04T05:48:00Z</dcterms:modified>
</cp:coreProperties>
</file>