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0" w:rsidRDefault="00B75D70" w:rsidP="009E1833">
      <w:pPr>
        <w:tabs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CENTRO DE INVESTIGACIÓN Y DOCENCIA ECONÓMICAS</w:t>
      </w:r>
      <w:r w:rsidR="002B56D6"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 A. C.</w:t>
      </w:r>
    </w:p>
    <w:p w:rsidR="00CA725C" w:rsidRPr="0097654D" w:rsidRDefault="00CA725C" w:rsidP="009E1833">
      <w:pPr>
        <w:tabs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75D70" w:rsidRDefault="00B75D70" w:rsidP="009E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MACROECONOMÍA</w:t>
      </w:r>
    </w:p>
    <w:p w:rsidR="00CA725C" w:rsidRPr="0097654D" w:rsidRDefault="00CA725C" w:rsidP="009E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75D70" w:rsidRPr="0097654D" w:rsidRDefault="00B75D70" w:rsidP="009E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LICENCIATURA </w:t>
      </w:r>
      <w:r w:rsidR="00CA725C">
        <w:rPr>
          <w:rFonts w:ascii="Times New Roman" w:hAnsi="Times New Roman" w:cs="Times New Roman"/>
          <w:b/>
          <w:bCs/>
          <w:sz w:val="21"/>
          <w:szCs w:val="21"/>
        </w:rPr>
        <w:t>EN POLÍTICAS</w:t>
      </w: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 PÚBLICAS</w:t>
      </w:r>
    </w:p>
    <w:p w:rsidR="00B75D70" w:rsidRDefault="00B75D70" w:rsidP="009E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CA725C" w:rsidRPr="0097654D" w:rsidRDefault="00CA725C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E1833" w:rsidRPr="00367CAC" w:rsidRDefault="00A21F08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PROFESOR</w:t>
      </w:r>
      <w:r w:rsidRPr="0097654D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="00CA725C" w:rsidRPr="00367CAC">
        <w:rPr>
          <w:rFonts w:ascii="Times New Roman" w:hAnsi="Times New Roman" w:cs="Times New Roman"/>
          <w:bCs/>
          <w:sz w:val="21"/>
          <w:szCs w:val="21"/>
        </w:rPr>
        <w:t>Pedro Hancevic</w:t>
      </w:r>
    </w:p>
    <w:p w:rsidR="009E1833" w:rsidRPr="00367CAC" w:rsidRDefault="009E1833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A725C" w:rsidRPr="00367CAC" w:rsidRDefault="00CA725C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367CAC">
        <w:rPr>
          <w:rFonts w:ascii="Times New Roman" w:hAnsi="Times New Roman" w:cs="Times New Roman"/>
          <w:bCs/>
          <w:sz w:val="21"/>
          <w:szCs w:val="21"/>
        </w:rPr>
        <w:t>email</w:t>
      </w:r>
      <w:proofErr w:type="gramEnd"/>
      <w:r w:rsidRPr="00367CAC">
        <w:rPr>
          <w:rFonts w:ascii="Times New Roman" w:hAnsi="Times New Roman" w:cs="Times New Roman"/>
          <w:bCs/>
          <w:sz w:val="21"/>
          <w:szCs w:val="21"/>
        </w:rPr>
        <w:t>: pedro.hancevic@cide.edu</w:t>
      </w:r>
    </w:p>
    <w:p w:rsidR="00CA725C" w:rsidRPr="00367CAC" w:rsidRDefault="00CA725C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21F08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LABORA</w:t>
      </w:r>
      <w:r w:rsidR="004F6D51" w:rsidRPr="0097654D">
        <w:rPr>
          <w:rFonts w:ascii="Times New Roman" w:hAnsi="Times New Roman" w:cs="Times New Roman"/>
          <w:b/>
          <w:bCs/>
          <w:sz w:val="21"/>
          <w:szCs w:val="21"/>
        </w:rPr>
        <w:t>TORISTA</w:t>
      </w:r>
      <w:r w:rsidRPr="0097654D">
        <w:rPr>
          <w:rFonts w:ascii="Times New Roman" w:hAnsi="Times New Roman" w:cs="Times New Roman"/>
          <w:bCs/>
          <w:sz w:val="21"/>
          <w:szCs w:val="21"/>
        </w:rPr>
        <w:t>:</w:t>
      </w:r>
      <w:r w:rsidR="008402DF" w:rsidRPr="0097654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67CAC">
        <w:rPr>
          <w:rFonts w:ascii="Times New Roman" w:hAnsi="Times New Roman" w:cs="Times New Roman"/>
          <w:bCs/>
          <w:sz w:val="21"/>
          <w:szCs w:val="21"/>
        </w:rPr>
        <w:t>Javier A.</w:t>
      </w:r>
      <w:bookmarkStart w:id="0" w:name="_GoBack"/>
      <w:bookmarkEnd w:id="0"/>
      <w:r w:rsidR="00367CAC">
        <w:rPr>
          <w:rFonts w:ascii="Times New Roman" w:hAnsi="Times New Roman" w:cs="Times New Roman"/>
          <w:bCs/>
          <w:sz w:val="21"/>
          <w:szCs w:val="21"/>
        </w:rPr>
        <w:t xml:space="preserve"> López Aguilar</w:t>
      </w:r>
    </w:p>
    <w:p w:rsidR="00367CAC" w:rsidRDefault="00367CAC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67CAC" w:rsidRDefault="00367CAC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67CAC">
        <w:rPr>
          <w:rFonts w:ascii="Times New Roman" w:hAnsi="Times New Roman" w:cs="Times New Roman"/>
          <w:bCs/>
          <w:sz w:val="21"/>
          <w:szCs w:val="21"/>
        </w:rPr>
        <w:t>javier.lopez@alumnos.cide.edu</w:t>
      </w:r>
    </w:p>
    <w:p w:rsidR="00367CAC" w:rsidRPr="0097654D" w:rsidRDefault="00367CAC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68171B" w:rsidRPr="0097654D" w:rsidRDefault="0068171B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HORARIO: </w:t>
      </w:r>
      <w:r w:rsidR="009E1833">
        <w:rPr>
          <w:rFonts w:ascii="Times New Roman" w:hAnsi="Times New Roman" w:cs="Times New Roman"/>
          <w:bCs/>
          <w:sz w:val="21"/>
          <w:szCs w:val="21"/>
        </w:rPr>
        <w:t>Martes y Jueves de 9:00 a 11:00 AM</w:t>
      </w:r>
    </w:p>
    <w:p w:rsidR="009E1833" w:rsidRDefault="009E1833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68171B" w:rsidRPr="0097654D" w:rsidRDefault="00BD0F55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AULA</w:t>
      </w:r>
      <w:r w:rsidRPr="00D0247D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CA725C">
        <w:rPr>
          <w:rFonts w:ascii="Times New Roman" w:hAnsi="Times New Roman" w:cs="Times New Roman"/>
          <w:bCs/>
          <w:sz w:val="21"/>
          <w:szCs w:val="21"/>
          <w:lang w:val="es-ES_tradnl"/>
        </w:rPr>
        <w:t xml:space="preserve"> </w:t>
      </w:r>
      <w:r w:rsidR="00CA725C" w:rsidRPr="00CA725C">
        <w:rPr>
          <w:rFonts w:ascii="Times New Roman" w:hAnsi="Times New Roman" w:cs="Times New Roman"/>
          <w:bCs/>
          <w:sz w:val="21"/>
          <w:szCs w:val="21"/>
          <w:lang w:val="es-ES_tradnl"/>
        </w:rPr>
        <w:t>por confirma</w:t>
      </w:r>
      <w:r w:rsidR="00CA725C">
        <w:rPr>
          <w:rFonts w:ascii="Times New Roman" w:hAnsi="Times New Roman" w:cs="Times New Roman"/>
          <w:bCs/>
          <w:sz w:val="21"/>
          <w:szCs w:val="21"/>
          <w:lang w:val="es-ES_tradnl"/>
        </w:rPr>
        <w:t>r</w:t>
      </w:r>
      <w:r w:rsidR="0068171B" w:rsidRPr="0097654D">
        <w:rPr>
          <w:rFonts w:ascii="Times New Roman" w:hAnsi="Times New Roman" w:cs="Times New Roman"/>
          <w:bCs/>
          <w:sz w:val="21"/>
          <w:szCs w:val="21"/>
        </w:rPr>
        <w:tab/>
      </w:r>
      <w:r w:rsidR="0068171B" w:rsidRPr="0097654D">
        <w:rPr>
          <w:rFonts w:ascii="Times New Roman" w:hAnsi="Times New Roman" w:cs="Times New Roman"/>
          <w:bCs/>
          <w:sz w:val="21"/>
          <w:szCs w:val="21"/>
        </w:rPr>
        <w:tab/>
      </w:r>
    </w:p>
    <w:p w:rsidR="0068171B" w:rsidRPr="0097654D" w:rsidRDefault="0068171B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B75D70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OBJETIVOS</w:t>
      </w:r>
    </w:p>
    <w:p w:rsidR="00B75D70" w:rsidRPr="0097654D" w:rsidRDefault="009E3346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eastAsia="Calibri" w:hAnsi="Times New Roman" w:cs="Times New Roman"/>
          <w:sz w:val="21"/>
          <w:szCs w:val="21"/>
        </w:rPr>
        <w:t xml:space="preserve">El objetivo del curso es ofrecer una explicación que permita entender las fluctuaciones de las variables agregadas fundamentales como son la producción, el ingreso, el empleo y los precios tanto en contexto de economía cerrada como abierta. </w:t>
      </w:r>
    </w:p>
    <w:p w:rsidR="00B75D70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00A91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ENFOQUE</w:t>
      </w:r>
    </w:p>
    <w:p w:rsidR="00CE4878" w:rsidRPr="0097654D" w:rsidRDefault="00000A91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Cs/>
          <w:sz w:val="21"/>
          <w:szCs w:val="21"/>
        </w:rPr>
        <w:t>Existe una gran diversidad de opiniones sobre como fluctúa y crece la economía agregada</w:t>
      </w:r>
      <w:r w:rsidR="00D0247D">
        <w:rPr>
          <w:rFonts w:ascii="Times New Roman" w:hAnsi="Times New Roman" w:cs="Times New Roman"/>
          <w:bCs/>
          <w:sz w:val="21"/>
          <w:szCs w:val="21"/>
        </w:rPr>
        <w:t>. Por supuesto,</w:t>
      </w:r>
      <w:r w:rsidRPr="0097654D">
        <w:rPr>
          <w:rFonts w:ascii="Times New Roman" w:hAnsi="Times New Roman" w:cs="Times New Roman"/>
          <w:bCs/>
          <w:sz w:val="21"/>
          <w:szCs w:val="21"/>
        </w:rPr>
        <w:t xml:space="preserve"> no se pretende en un semestre hacer justicia a todos</w:t>
      </w:r>
      <w:r w:rsidR="00D0247D">
        <w:rPr>
          <w:rFonts w:ascii="Times New Roman" w:hAnsi="Times New Roman" w:cs="Times New Roman"/>
          <w:bCs/>
          <w:sz w:val="21"/>
          <w:szCs w:val="21"/>
        </w:rPr>
        <w:t xml:space="preserve"> esos enfoques</w:t>
      </w:r>
      <w:r w:rsidRPr="0097654D">
        <w:rPr>
          <w:rFonts w:ascii="Times New Roman" w:hAnsi="Times New Roman" w:cs="Times New Roman"/>
          <w:bCs/>
          <w:sz w:val="21"/>
          <w:szCs w:val="21"/>
        </w:rPr>
        <w:t xml:space="preserve">. Vamos </w:t>
      </w:r>
      <w:r w:rsidR="00D0247D">
        <w:rPr>
          <w:rFonts w:ascii="Times New Roman" w:hAnsi="Times New Roman" w:cs="Times New Roman"/>
          <w:bCs/>
          <w:sz w:val="21"/>
          <w:szCs w:val="21"/>
        </w:rPr>
        <w:t xml:space="preserve">entonces </w:t>
      </w:r>
      <w:r w:rsidRPr="0097654D">
        <w:rPr>
          <w:rFonts w:ascii="Times New Roman" w:hAnsi="Times New Roman" w:cs="Times New Roman"/>
          <w:bCs/>
          <w:sz w:val="21"/>
          <w:szCs w:val="21"/>
        </w:rPr>
        <w:t xml:space="preserve">a estudiar a fondo </w:t>
      </w:r>
      <w:r w:rsidR="00D0247D">
        <w:rPr>
          <w:rFonts w:ascii="Times New Roman" w:eastAsia="Calibri" w:hAnsi="Times New Roman" w:cs="Times New Roman"/>
          <w:sz w:val="21"/>
          <w:szCs w:val="21"/>
        </w:rPr>
        <w:t>los</w:t>
      </w:r>
      <w:r w:rsidRPr="0097654D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75D70" w:rsidRPr="0097654D">
        <w:rPr>
          <w:rFonts w:ascii="Times New Roman" w:hAnsi="Times New Roman" w:cs="Times New Roman"/>
          <w:sz w:val="21"/>
          <w:szCs w:val="21"/>
        </w:rPr>
        <w:t>modelos simples</w:t>
      </w:r>
      <w:r w:rsidRPr="0097654D">
        <w:rPr>
          <w:rFonts w:ascii="Times New Roman" w:hAnsi="Times New Roman" w:cs="Times New Roman"/>
          <w:sz w:val="21"/>
          <w:szCs w:val="21"/>
        </w:rPr>
        <w:t xml:space="preserve"> </w:t>
      </w:r>
      <w:r w:rsidR="00CE4878" w:rsidRPr="0097654D">
        <w:rPr>
          <w:rFonts w:ascii="Times New Roman" w:hAnsi="Times New Roman" w:cs="Times New Roman"/>
          <w:sz w:val="21"/>
          <w:szCs w:val="21"/>
        </w:rPr>
        <w:t>que representan los planteos m</w:t>
      </w:r>
      <w:r w:rsidR="00D0247D">
        <w:rPr>
          <w:rFonts w:ascii="Times New Roman" w:hAnsi="Times New Roman" w:cs="Times New Roman"/>
          <w:sz w:val="21"/>
          <w:szCs w:val="21"/>
        </w:rPr>
        <w:t>á</w:t>
      </w:r>
      <w:r w:rsidR="00CE4878" w:rsidRPr="0097654D">
        <w:rPr>
          <w:rFonts w:ascii="Times New Roman" w:hAnsi="Times New Roman" w:cs="Times New Roman"/>
          <w:sz w:val="21"/>
          <w:szCs w:val="21"/>
        </w:rPr>
        <w:t>s establ</w:t>
      </w:r>
      <w:r w:rsidR="00D0247D">
        <w:rPr>
          <w:rFonts w:ascii="Times New Roman" w:hAnsi="Times New Roman" w:cs="Times New Roman"/>
          <w:sz w:val="21"/>
          <w:szCs w:val="21"/>
        </w:rPr>
        <w:t>e</w:t>
      </w:r>
      <w:r w:rsidR="00CE4878" w:rsidRPr="0097654D">
        <w:rPr>
          <w:rFonts w:ascii="Times New Roman" w:hAnsi="Times New Roman" w:cs="Times New Roman"/>
          <w:sz w:val="21"/>
          <w:szCs w:val="21"/>
        </w:rPr>
        <w:t>cidos</w:t>
      </w:r>
      <w:r w:rsidR="00D0247D">
        <w:rPr>
          <w:rFonts w:ascii="Times New Roman" w:hAnsi="Times New Roman" w:cs="Times New Roman"/>
          <w:sz w:val="21"/>
          <w:szCs w:val="21"/>
        </w:rPr>
        <w:t>, como lo son el modelo</w:t>
      </w:r>
      <w:r w:rsidR="00CE4878" w:rsidRPr="0097654D">
        <w:rPr>
          <w:rFonts w:ascii="Times New Roman" w:hAnsi="Times New Roman" w:cs="Times New Roman"/>
          <w:sz w:val="21"/>
          <w:szCs w:val="21"/>
        </w:rPr>
        <w:t xml:space="preserve"> Keynesiano, </w:t>
      </w:r>
      <w:r w:rsidR="00D0247D">
        <w:rPr>
          <w:rFonts w:ascii="Times New Roman" w:hAnsi="Times New Roman" w:cs="Times New Roman"/>
          <w:sz w:val="21"/>
          <w:szCs w:val="21"/>
        </w:rPr>
        <w:t xml:space="preserve">modelo </w:t>
      </w:r>
      <w:r w:rsidR="00CE4878" w:rsidRPr="0097654D">
        <w:rPr>
          <w:rFonts w:ascii="Times New Roman" w:hAnsi="Times New Roman" w:cs="Times New Roman"/>
          <w:sz w:val="21"/>
          <w:szCs w:val="21"/>
        </w:rPr>
        <w:t>N</w:t>
      </w:r>
      <w:r w:rsidR="00D0247D">
        <w:rPr>
          <w:rFonts w:ascii="Times New Roman" w:hAnsi="Times New Roman" w:cs="Times New Roman"/>
          <w:sz w:val="21"/>
          <w:szCs w:val="21"/>
        </w:rPr>
        <w:t>eoc</w:t>
      </w:r>
      <w:r w:rsidR="00CE4878" w:rsidRPr="0097654D">
        <w:rPr>
          <w:rFonts w:ascii="Times New Roman" w:hAnsi="Times New Roman" w:cs="Times New Roman"/>
          <w:sz w:val="21"/>
          <w:szCs w:val="21"/>
        </w:rPr>
        <w:t>l</w:t>
      </w:r>
      <w:r w:rsidR="00D0247D">
        <w:rPr>
          <w:rFonts w:ascii="Times New Roman" w:hAnsi="Times New Roman" w:cs="Times New Roman"/>
          <w:sz w:val="21"/>
          <w:szCs w:val="21"/>
        </w:rPr>
        <w:t>á</w:t>
      </w:r>
      <w:r w:rsidR="00CE4878" w:rsidRPr="0097654D">
        <w:rPr>
          <w:rFonts w:ascii="Times New Roman" w:hAnsi="Times New Roman" w:cs="Times New Roman"/>
          <w:sz w:val="21"/>
          <w:szCs w:val="21"/>
        </w:rPr>
        <w:t xml:space="preserve">sico y </w:t>
      </w:r>
      <w:r w:rsidR="00D0247D">
        <w:rPr>
          <w:rFonts w:ascii="Times New Roman" w:hAnsi="Times New Roman" w:cs="Times New Roman"/>
          <w:sz w:val="21"/>
          <w:szCs w:val="21"/>
        </w:rPr>
        <w:t xml:space="preserve">el </w:t>
      </w:r>
      <w:r w:rsidR="00CA725C" w:rsidRPr="0097654D">
        <w:rPr>
          <w:rFonts w:ascii="Times New Roman" w:hAnsi="Times New Roman" w:cs="Times New Roman"/>
          <w:sz w:val="21"/>
          <w:szCs w:val="21"/>
        </w:rPr>
        <w:t>N</w:t>
      </w:r>
      <w:r w:rsidR="00CA725C">
        <w:rPr>
          <w:rFonts w:ascii="Times New Roman" w:hAnsi="Times New Roman" w:cs="Times New Roman"/>
          <w:sz w:val="21"/>
          <w:szCs w:val="21"/>
        </w:rPr>
        <w:t>eo K</w:t>
      </w:r>
      <w:r w:rsidR="00CA725C" w:rsidRPr="0097654D">
        <w:rPr>
          <w:rFonts w:ascii="Times New Roman" w:hAnsi="Times New Roman" w:cs="Times New Roman"/>
          <w:sz w:val="21"/>
          <w:szCs w:val="21"/>
        </w:rPr>
        <w:t>eynesiano</w:t>
      </w:r>
      <w:r w:rsidR="00D0247D">
        <w:rPr>
          <w:rFonts w:ascii="Times New Roman" w:hAnsi="Times New Roman" w:cs="Times New Roman"/>
          <w:sz w:val="21"/>
          <w:szCs w:val="21"/>
        </w:rPr>
        <w:t>. Siempre tratando de</w:t>
      </w:r>
      <w:r w:rsidR="00CE4878" w:rsidRPr="0097654D">
        <w:rPr>
          <w:rFonts w:ascii="Times New Roman" w:hAnsi="Times New Roman" w:cs="Times New Roman"/>
          <w:sz w:val="21"/>
          <w:szCs w:val="21"/>
        </w:rPr>
        <w:t xml:space="preserve"> reconocer la</w:t>
      </w:r>
      <w:r w:rsidR="00D0247D">
        <w:rPr>
          <w:rFonts w:ascii="Times New Roman" w:hAnsi="Times New Roman" w:cs="Times New Roman"/>
          <w:sz w:val="21"/>
          <w:szCs w:val="21"/>
        </w:rPr>
        <w:t xml:space="preserve"> gran</w:t>
      </w:r>
      <w:r w:rsidR="00CE4878" w:rsidRPr="0097654D">
        <w:rPr>
          <w:rFonts w:ascii="Times New Roman" w:hAnsi="Times New Roman" w:cs="Times New Roman"/>
          <w:sz w:val="21"/>
          <w:szCs w:val="21"/>
        </w:rPr>
        <w:t xml:space="preserve"> diversidad </w:t>
      </w:r>
      <w:r w:rsidR="00D0247D">
        <w:rPr>
          <w:rFonts w:ascii="Times New Roman" w:hAnsi="Times New Roman" w:cs="Times New Roman"/>
          <w:sz w:val="21"/>
          <w:szCs w:val="21"/>
        </w:rPr>
        <w:t>existente de opiniones y criterios e incorporando una</w:t>
      </w:r>
      <w:r w:rsidR="00CE4878" w:rsidRPr="0097654D">
        <w:rPr>
          <w:rFonts w:ascii="Times New Roman" w:hAnsi="Times New Roman" w:cs="Times New Roman"/>
          <w:sz w:val="21"/>
          <w:szCs w:val="21"/>
        </w:rPr>
        <w:t xml:space="preserve"> visión general</w:t>
      </w:r>
      <w:r w:rsidR="00D0247D">
        <w:rPr>
          <w:rFonts w:ascii="Times New Roman" w:hAnsi="Times New Roman" w:cs="Times New Roman"/>
          <w:sz w:val="21"/>
          <w:szCs w:val="21"/>
        </w:rPr>
        <w:t xml:space="preserve">mente aceptada para cada fenómeno, y también </w:t>
      </w:r>
      <w:r w:rsidR="00CE4878" w:rsidRPr="0097654D">
        <w:rPr>
          <w:rFonts w:ascii="Times New Roman" w:hAnsi="Times New Roman" w:cs="Times New Roman"/>
          <w:sz w:val="21"/>
          <w:szCs w:val="21"/>
        </w:rPr>
        <w:t>discu</w:t>
      </w:r>
      <w:r w:rsidR="00D0247D">
        <w:rPr>
          <w:rFonts w:ascii="Times New Roman" w:hAnsi="Times New Roman" w:cs="Times New Roman"/>
          <w:sz w:val="21"/>
          <w:szCs w:val="21"/>
        </w:rPr>
        <w:t>tiendo la</w:t>
      </w:r>
      <w:r w:rsidR="00CE4878" w:rsidRPr="0097654D">
        <w:rPr>
          <w:rFonts w:ascii="Times New Roman" w:hAnsi="Times New Roman" w:cs="Times New Roman"/>
          <w:sz w:val="21"/>
          <w:szCs w:val="21"/>
        </w:rPr>
        <w:t xml:space="preserve"> evidencia</w:t>
      </w:r>
      <w:r w:rsidR="00D0247D">
        <w:rPr>
          <w:rFonts w:ascii="Times New Roman" w:hAnsi="Times New Roman" w:cs="Times New Roman"/>
          <w:sz w:val="21"/>
          <w:szCs w:val="21"/>
        </w:rPr>
        <w:t xml:space="preserve"> empírica existente.</w:t>
      </w:r>
      <w:r w:rsidR="00CE4878" w:rsidRPr="0097654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75D70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B75D70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TEXTO</w:t>
      </w:r>
    </w:p>
    <w:p w:rsidR="00B75D70" w:rsidRDefault="00B96D58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="00B75D70" w:rsidRPr="0097654D">
        <w:rPr>
          <w:rFonts w:ascii="Times New Roman" w:hAnsi="Times New Roman" w:cs="Times New Roman"/>
          <w:sz w:val="21"/>
          <w:szCs w:val="21"/>
        </w:rPr>
        <w:t>exto básico que se utilizara durante este curso</w:t>
      </w:r>
      <w:r w:rsidR="00A25AF4" w:rsidRPr="0097654D">
        <w:rPr>
          <w:rFonts w:ascii="Times New Roman" w:hAnsi="Times New Roman" w:cs="Times New Roman"/>
          <w:sz w:val="21"/>
          <w:szCs w:val="21"/>
        </w:rPr>
        <w:t xml:space="preserve"> </w:t>
      </w:r>
      <w:r w:rsidR="00A25AF4"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N. Gregory Mankiw (2014) </w:t>
      </w:r>
      <w:r w:rsidR="00A25AF4" w:rsidRPr="0097654D">
        <w:rPr>
          <w:rFonts w:ascii="Times New Roman" w:hAnsi="Times New Roman" w:cs="Times New Roman"/>
          <w:b/>
          <w:bCs/>
          <w:i/>
          <w:sz w:val="21"/>
          <w:szCs w:val="21"/>
        </w:rPr>
        <w:t>Macroeconomía</w:t>
      </w:r>
      <w:r w:rsidR="00A25AF4" w:rsidRPr="0097654D">
        <w:rPr>
          <w:rFonts w:ascii="Times New Roman" w:hAnsi="Times New Roman" w:cs="Times New Roman"/>
          <w:b/>
          <w:bCs/>
          <w:sz w:val="21"/>
          <w:szCs w:val="21"/>
        </w:rPr>
        <w:t>, 8</w:t>
      </w:r>
      <w:r w:rsidR="00A25AF4" w:rsidRPr="0097654D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a</w:t>
      </w:r>
      <w:r w:rsidR="00B75D70"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25AF4" w:rsidRPr="0097654D">
        <w:rPr>
          <w:rFonts w:ascii="Times New Roman" w:hAnsi="Times New Roman" w:cs="Times New Roman"/>
          <w:b/>
          <w:bCs/>
          <w:sz w:val="21"/>
          <w:szCs w:val="21"/>
        </w:rPr>
        <w:t>edición,  Antoni Bosch (GM)</w:t>
      </w:r>
    </w:p>
    <w:p w:rsidR="00B75D70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 xml:space="preserve">Texto complementario: </w:t>
      </w:r>
      <w:r w:rsidR="00A25AF4" w:rsidRPr="0097654D">
        <w:rPr>
          <w:rFonts w:ascii="Times New Roman" w:hAnsi="Times New Roman" w:cs="Times New Roman"/>
          <w:b/>
          <w:sz w:val="21"/>
          <w:szCs w:val="21"/>
        </w:rPr>
        <w:t>Grady Klein y Yoram Bauman,</w:t>
      </w:r>
      <w:r w:rsidR="00A25AF4" w:rsidRPr="0097654D">
        <w:rPr>
          <w:rFonts w:ascii="Times New Roman" w:hAnsi="Times New Roman" w:cs="Times New Roman"/>
          <w:sz w:val="21"/>
          <w:szCs w:val="21"/>
        </w:rPr>
        <w:t xml:space="preserve"> </w:t>
      </w:r>
      <w:r w:rsidR="00A25AF4" w:rsidRPr="0097654D">
        <w:rPr>
          <w:rFonts w:ascii="Times New Roman" w:hAnsi="Times New Roman" w:cs="Times New Roman"/>
          <w:b/>
          <w:i/>
          <w:sz w:val="21"/>
          <w:szCs w:val="21"/>
        </w:rPr>
        <w:t>Introducción a la macroeconomía en viñetas</w:t>
      </w:r>
      <w:r w:rsidR="00A25AF4" w:rsidRPr="0097654D">
        <w:rPr>
          <w:rFonts w:ascii="Times New Roman" w:hAnsi="Times New Roman" w:cs="Times New Roman"/>
          <w:b/>
          <w:sz w:val="21"/>
          <w:szCs w:val="21"/>
        </w:rPr>
        <w:t>, Debate 2013.</w:t>
      </w:r>
    </w:p>
    <w:p w:rsidR="00B75D70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B75D70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SISTEMA DE TRABAJO Y CALIFICACIÓN</w:t>
      </w:r>
    </w:p>
    <w:p w:rsidR="004A4D74" w:rsidRPr="0097654D" w:rsidRDefault="00B75D70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La calificación final se basará en</w:t>
      </w:r>
      <w:r w:rsidR="00A25AF4" w:rsidRPr="0097654D">
        <w:rPr>
          <w:rFonts w:ascii="Times New Roman" w:hAnsi="Times New Roman" w:cs="Times New Roman"/>
          <w:sz w:val="21"/>
          <w:szCs w:val="21"/>
        </w:rPr>
        <w:t xml:space="preserve"> </w:t>
      </w:r>
      <w:r w:rsidR="00D0247D">
        <w:rPr>
          <w:rFonts w:ascii="Times New Roman" w:hAnsi="Times New Roman" w:cs="Times New Roman"/>
          <w:sz w:val="21"/>
          <w:szCs w:val="21"/>
        </w:rPr>
        <w:t>un exa</w:t>
      </w:r>
      <w:r w:rsidRPr="0097654D">
        <w:rPr>
          <w:rFonts w:ascii="Times New Roman" w:hAnsi="Times New Roman" w:cs="Times New Roman"/>
          <w:sz w:val="21"/>
          <w:szCs w:val="21"/>
        </w:rPr>
        <w:t>men parcial</w:t>
      </w:r>
      <w:r w:rsidR="00D0247D">
        <w:rPr>
          <w:rFonts w:ascii="Times New Roman" w:hAnsi="Times New Roman" w:cs="Times New Roman"/>
          <w:sz w:val="21"/>
          <w:szCs w:val="21"/>
        </w:rPr>
        <w:t xml:space="preserve"> (35%)</w:t>
      </w:r>
      <w:r w:rsidR="00B96D58">
        <w:rPr>
          <w:rFonts w:ascii="Times New Roman" w:hAnsi="Times New Roman" w:cs="Times New Roman"/>
          <w:sz w:val="21"/>
          <w:szCs w:val="21"/>
        </w:rPr>
        <w:t xml:space="preserve"> al final de la primera mitad del curso, </w:t>
      </w:r>
      <w:r w:rsidR="003F5E4A" w:rsidRPr="0097654D">
        <w:rPr>
          <w:rFonts w:ascii="Times New Roman" w:hAnsi="Times New Roman" w:cs="Times New Roman"/>
          <w:sz w:val="21"/>
          <w:szCs w:val="21"/>
        </w:rPr>
        <w:t>un examen final</w:t>
      </w:r>
      <w:r w:rsidR="00D0247D">
        <w:rPr>
          <w:rFonts w:ascii="Times New Roman" w:hAnsi="Times New Roman" w:cs="Times New Roman"/>
          <w:sz w:val="21"/>
          <w:szCs w:val="21"/>
        </w:rPr>
        <w:t xml:space="preserve"> (45%)</w:t>
      </w:r>
      <w:r w:rsidR="00B96D58">
        <w:rPr>
          <w:rFonts w:ascii="Times New Roman" w:hAnsi="Times New Roman" w:cs="Times New Roman"/>
          <w:sz w:val="21"/>
          <w:szCs w:val="21"/>
        </w:rPr>
        <w:t xml:space="preserve"> y </w:t>
      </w:r>
      <w:r w:rsidR="003D75CF" w:rsidRPr="0097654D">
        <w:rPr>
          <w:rFonts w:ascii="Times New Roman" w:hAnsi="Times New Roman" w:cs="Times New Roman"/>
          <w:sz w:val="21"/>
          <w:szCs w:val="21"/>
        </w:rPr>
        <w:t>ta</w:t>
      </w:r>
      <w:r w:rsidRPr="0097654D">
        <w:rPr>
          <w:rFonts w:ascii="Times New Roman" w:hAnsi="Times New Roman" w:cs="Times New Roman"/>
          <w:sz w:val="21"/>
          <w:szCs w:val="21"/>
        </w:rPr>
        <w:t>reas</w:t>
      </w:r>
      <w:r w:rsidR="00D0247D">
        <w:rPr>
          <w:rFonts w:ascii="Times New Roman" w:hAnsi="Times New Roman" w:cs="Times New Roman"/>
          <w:sz w:val="21"/>
          <w:szCs w:val="21"/>
        </w:rPr>
        <w:t xml:space="preserve"> (20%). </w:t>
      </w:r>
      <w:r w:rsidRPr="0097654D">
        <w:rPr>
          <w:rFonts w:ascii="Times New Roman" w:hAnsi="Times New Roman" w:cs="Times New Roman"/>
          <w:sz w:val="21"/>
          <w:szCs w:val="21"/>
        </w:rPr>
        <w:t xml:space="preserve">Las tareas se recibirán </w:t>
      </w: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únicamente </w:t>
      </w:r>
      <w:r w:rsidR="0068171B" w:rsidRPr="0097654D">
        <w:rPr>
          <w:rFonts w:ascii="Times New Roman" w:hAnsi="Times New Roman" w:cs="Times New Roman"/>
          <w:sz w:val="21"/>
          <w:szCs w:val="21"/>
        </w:rPr>
        <w:t>en</w:t>
      </w:r>
      <w:r w:rsidRPr="0097654D">
        <w:rPr>
          <w:rFonts w:ascii="Times New Roman" w:hAnsi="Times New Roman" w:cs="Times New Roman"/>
          <w:sz w:val="21"/>
          <w:szCs w:val="21"/>
        </w:rPr>
        <w:t xml:space="preserve"> </w:t>
      </w:r>
      <w:r w:rsidR="00A00A45" w:rsidRPr="0097654D">
        <w:rPr>
          <w:rFonts w:ascii="Times New Roman" w:hAnsi="Times New Roman" w:cs="Times New Roman"/>
          <w:sz w:val="21"/>
          <w:szCs w:val="21"/>
        </w:rPr>
        <w:t xml:space="preserve">la </w:t>
      </w:r>
      <w:r w:rsidRPr="0097654D">
        <w:rPr>
          <w:rFonts w:ascii="Times New Roman" w:hAnsi="Times New Roman" w:cs="Times New Roman"/>
          <w:sz w:val="21"/>
          <w:szCs w:val="21"/>
        </w:rPr>
        <w:t>fecha</w:t>
      </w:r>
      <w:r w:rsidR="009E1833">
        <w:rPr>
          <w:rFonts w:ascii="Times New Roman" w:hAnsi="Times New Roman" w:cs="Times New Roman"/>
          <w:sz w:val="21"/>
          <w:szCs w:val="21"/>
        </w:rPr>
        <w:t xml:space="preserve"> y horario</w:t>
      </w:r>
      <w:r w:rsidR="002B56D6" w:rsidRPr="0097654D">
        <w:rPr>
          <w:rFonts w:ascii="Times New Roman" w:hAnsi="Times New Roman" w:cs="Times New Roman"/>
          <w:sz w:val="21"/>
          <w:szCs w:val="21"/>
        </w:rPr>
        <w:t xml:space="preserve"> </w:t>
      </w:r>
      <w:r w:rsidR="009E1833">
        <w:rPr>
          <w:rFonts w:ascii="Times New Roman" w:hAnsi="Times New Roman" w:cs="Times New Roman"/>
          <w:sz w:val="21"/>
          <w:szCs w:val="21"/>
        </w:rPr>
        <w:t>que</w:t>
      </w:r>
      <w:r w:rsidRPr="0097654D">
        <w:rPr>
          <w:rFonts w:ascii="Times New Roman" w:hAnsi="Times New Roman" w:cs="Times New Roman"/>
          <w:sz w:val="21"/>
          <w:szCs w:val="21"/>
        </w:rPr>
        <w:t xml:space="preserve"> </w:t>
      </w:r>
      <w:r w:rsidR="009E1833">
        <w:rPr>
          <w:rFonts w:ascii="Times New Roman" w:hAnsi="Times New Roman" w:cs="Times New Roman"/>
          <w:sz w:val="21"/>
          <w:szCs w:val="21"/>
        </w:rPr>
        <w:t xml:space="preserve">sean </w:t>
      </w:r>
      <w:r w:rsidRPr="0097654D">
        <w:rPr>
          <w:rFonts w:ascii="Times New Roman" w:hAnsi="Times New Roman" w:cs="Times New Roman"/>
          <w:sz w:val="21"/>
          <w:szCs w:val="21"/>
        </w:rPr>
        <w:t>indicad</w:t>
      </w:r>
      <w:r w:rsidR="009E1833">
        <w:rPr>
          <w:rFonts w:ascii="Times New Roman" w:hAnsi="Times New Roman" w:cs="Times New Roman"/>
          <w:sz w:val="21"/>
          <w:szCs w:val="21"/>
        </w:rPr>
        <w:t>os en las mismas</w:t>
      </w:r>
      <w:r w:rsidR="008E50B1" w:rsidRPr="0097654D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6638A2" w:rsidRPr="0097654D" w:rsidRDefault="006638A2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6638A2" w:rsidRPr="0097654D">
          <w:type w:val="continuous"/>
          <w:pgSz w:w="12240" w:h="15840"/>
          <w:pgMar w:top="720" w:right="1701" w:bottom="990" w:left="1701" w:header="708" w:footer="708" w:gutter="0"/>
          <w:cols w:space="708"/>
          <w:docGrid w:linePitch="360"/>
        </w:sectPr>
      </w:pPr>
    </w:p>
    <w:p w:rsidR="00B96D58" w:rsidRDefault="00B96D58" w:rsidP="009E183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br w:type="page"/>
      </w:r>
    </w:p>
    <w:p w:rsidR="0097654D" w:rsidRPr="0097654D" w:rsidRDefault="0097654D" w:rsidP="009E1833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TEMAS Y LECTURAS </w:t>
      </w:r>
      <w:r w:rsidRPr="0097654D">
        <w:rPr>
          <w:rFonts w:ascii="Times New Roman" w:hAnsi="Times New Roman" w:cs="Times New Roman"/>
          <w:bCs/>
          <w:sz w:val="21"/>
          <w:szCs w:val="21"/>
        </w:rPr>
        <w:t>(Calendario</w:t>
      </w:r>
      <w:r>
        <w:rPr>
          <w:rFonts w:ascii="Times New Roman" w:hAnsi="Times New Roman" w:cs="Times New Roman"/>
          <w:bCs/>
          <w:sz w:val="21"/>
          <w:szCs w:val="21"/>
        </w:rPr>
        <w:t xml:space="preserve"> aproximado</w:t>
      </w:r>
      <w:r w:rsidRPr="0097654D">
        <w:rPr>
          <w:rFonts w:ascii="Times New Roman" w:hAnsi="Times New Roman" w:cs="Times New Roman"/>
          <w:bCs/>
          <w:sz w:val="21"/>
          <w:szCs w:val="21"/>
          <w:lang w:val="es-ES_tradnl"/>
        </w:rPr>
        <w:t>)</w:t>
      </w:r>
      <w:r w:rsidRPr="0097654D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1. INTRODUCCIÓN A LA MACROECONOMÍA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a) La Ciencia de la Macroeconomía (1 sesión)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GM. Cap. 1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b) Las Variables en la Macroeconomía (2 sesiones)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-Medición del Producto Interno Bruto: Flujo Circular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-Acervos y Flujos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-Medición del Índice de Precios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GM. Caps. 2-3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2. EL SISTEMA MONTARIA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Cs/>
          <w:sz w:val="21"/>
          <w:szCs w:val="21"/>
        </w:rPr>
        <w:t>a) Que es y como funciona el dinero (</w:t>
      </w:r>
      <w:r w:rsidRPr="0097654D">
        <w:rPr>
          <w:rFonts w:ascii="Times New Roman" w:hAnsi="Times New Roman" w:cs="Times New Roman"/>
          <w:sz w:val="21"/>
          <w:szCs w:val="21"/>
        </w:rPr>
        <w:t>1 sesión)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  <w:bCs/>
          <w:sz w:val="21"/>
          <w:szCs w:val="21"/>
        </w:rPr>
        <w:t>GM. CAP 4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Cs/>
          <w:sz w:val="21"/>
          <w:szCs w:val="21"/>
        </w:rPr>
        <w:t>b)</w:t>
      </w: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7654D">
        <w:rPr>
          <w:rFonts w:ascii="Times New Roman" w:hAnsi="Times New Roman" w:cs="Times New Roman"/>
          <w:bCs/>
          <w:sz w:val="21"/>
          <w:szCs w:val="21"/>
        </w:rPr>
        <w:t>La inflación (</w:t>
      </w:r>
      <w:r w:rsidRPr="0097654D">
        <w:rPr>
          <w:rFonts w:ascii="Times New Roman" w:hAnsi="Times New Roman" w:cs="Times New Roman"/>
          <w:sz w:val="21"/>
          <w:szCs w:val="21"/>
        </w:rPr>
        <w:t xml:space="preserve">2 </w:t>
      </w:r>
      <w:proofErr w:type="gramStart"/>
      <w:r w:rsidRPr="0097654D">
        <w:rPr>
          <w:rFonts w:ascii="Times New Roman" w:hAnsi="Times New Roman" w:cs="Times New Roman"/>
          <w:sz w:val="21"/>
          <w:szCs w:val="21"/>
        </w:rPr>
        <w:t>sesión</w:t>
      </w:r>
      <w:proofErr w:type="gramEnd"/>
      <w:r w:rsidRPr="0097654D">
        <w:rPr>
          <w:rFonts w:ascii="Times New Roman" w:hAnsi="Times New Roman" w:cs="Times New Roman"/>
          <w:sz w:val="21"/>
          <w:szCs w:val="21"/>
        </w:rPr>
        <w:t>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-Teorías de Dinero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-Costo Social de la Inflación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  <w:bCs/>
          <w:sz w:val="21"/>
          <w:szCs w:val="21"/>
        </w:rPr>
        <w:t>GM. CAP 5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3. ECONOMÍA ABIERTA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a) Economía abierta (2 sesiones)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 Flujos Internacionales de Bienes y Capital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-Tipo de Cambio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GM. Cap. 6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4. DESEMPLEO </w:t>
      </w:r>
      <w:r w:rsidRPr="0097654D">
        <w:rPr>
          <w:rFonts w:ascii="Times New Roman" w:hAnsi="Times New Roman" w:cs="Times New Roman"/>
          <w:sz w:val="21"/>
          <w:szCs w:val="21"/>
        </w:rPr>
        <w:t>(1 sesión)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-Desempleo y Tasa Natural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-Rigidez del Salario Real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GM. Cap. 7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5. CRECIMIENTO ECONÓMICO </w:t>
      </w:r>
      <w:r w:rsidRPr="0097654D">
        <w:rPr>
          <w:rFonts w:ascii="Times New Roman" w:hAnsi="Times New Roman" w:cs="Times New Roman"/>
          <w:sz w:val="21"/>
          <w:szCs w:val="21"/>
        </w:rPr>
        <w:t>(3 sesiones)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-Modelo de Solow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-Otros modelos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GM. Caps. 8 y 9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/>
          <w:sz w:val="21"/>
          <w:szCs w:val="21"/>
        </w:rPr>
        <w:t xml:space="preserve">6. </w:t>
      </w:r>
      <w:r w:rsidRPr="0097654D">
        <w:rPr>
          <w:rFonts w:ascii="Times New Roman" w:hAnsi="Times New Roman" w:cs="Times New Roman"/>
          <w:sz w:val="21"/>
          <w:szCs w:val="21"/>
        </w:rPr>
        <w:t xml:space="preserve"> </w:t>
      </w:r>
      <w:r w:rsidRPr="0097654D">
        <w:rPr>
          <w:rFonts w:ascii="Times New Roman" w:hAnsi="Times New Roman" w:cs="Times New Roman"/>
          <w:b/>
          <w:caps/>
          <w:sz w:val="21"/>
          <w:szCs w:val="21"/>
        </w:rPr>
        <w:t>Fluctuaciones</w:t>
      </w:r>
      <w:r w:rsidRPr="0097654D">
        <w:rPr>
          <w:rFonts w:ascii="Times New Roman" w:hAnsi="Times New Roman" w:cs="Times New Roman"/>
          <w:sz w:val="21"/>
          <w:szCs w:val="21"/>
        </w:rPr>
        <w:t xml:space="preserve"> (4 sesiones)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-Curva IS y Mercado de Bienes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-Curva LM y Mercado de Dinero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-Equilibrio de Corto Plazo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-Derivación de la Demanda Agregada</w:t>
      </w:r>
    </w:p>
    <w:p w:rsidR="0097654D" w:rsidRPr="00D0247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0247D">
        <w:rPr>
          <w:rFonts w:ascii="Times New Roman" w:hAnsi="Times New Roman" w:cs="Times New Roman"/>
          <w:sz w:val="21"/>
          <w:szCs w:val="21"/>
          <w:lang w:val="en-US"/>
        </w:rPr>
        <w:t>GM. Cap. 10-12</w:t>
      </w:r>
    </w:p>
    <w:p w:rsidR="0097654D" w:rsidRPr="0097654D" w:rsidRDefault="0097654D" w:rsidP="009E1833">
      <w:pPr>
        <w:pStyle w:val="NormalWeb"/>
        <w:spacing w:before="2" w:after="2"/>
        <w:jc w:val="both"/>
      </w:pPr>
      <w:r w:rsidRPr="0097654D">
        <w:t xml:space="preserve">Paul Krugman, </w:t>
      </w:r>
      <w:r w:rsidRPr="0097654D">
        <w:rPr>
          <w:i/>
        </w:rPr>
        <w:t>Thinking about the liquidity trap</w:t>
      </w:r>
      <w:r w:rsidRPr="0097654D">
        <w:t xml:space="preserve">, </w:t>
      </w:r>
      <w:proofErr w:type="spellStart"/>
      <w:r w:rsidRPr="0097654D">
        <w:t>disponible</w:t>
      </w:r>
      <w:proofErr w:type="spellEnd"/>
      <w:r w:rsidRPr="0097654D">
        <w:t xml:space="preserve"> </w:t>
      </w:r>
      <w:proofErr w:type="spellStart"/>
      <w:r w:rsidRPr="0097654D">
        <w:t>en</w:t>
      </w:r>
      <w:proofErr w:type="spellEnd"/>
      <w:r w:rsidRPr="0097654D">
        <w:t xml:space="preserve"> </w:t>
      </w:r>
      <w:proofErr w:type="spellStart"/>
      <w:proofErr w:type="gramStart"/>
      <w:r w:rsidRPr="0097654D">
        <w:t>linea</w:t>
      </w:r>
      <w:proofErr w:type="spellEnd"/>
      <w:r w:rsidRPr="0097654D">
        <w:t xml:space="preserve"> </w:t>
      </w:r>
      <w:r w:rsidRPr="00D0247D">
        <w:t xml:space="preserve"> </w:t>
      </w:r>
      <w:r w:rsidRPr="0097654D">
        <w:t>http</w:t>
      </w:r>
      <w:proofErr w:type="gramEnd"/>
      <w:r w:rsidRPr="0097654D">
        <w:t>://web.mit.edu/krugman/www/trioshrt.htm</w:t>
      </w:r>
    </w:p>
    <w:p w:rsidR="0097654D" w:rsidRPr="0097654D" w:rsidRDefault="0097654D" w:rsidP="009E1833">
      <w:pPr>
        <w:pStyle w:val="NormalWeb"/>
        <w:spacing w:before="2" w:after="2"/>
        <w:jc w:val="both"/>
        <w:rPr>
          <w:b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654D">
        <w:rPr>
          <w:rFonts w:ascii="Times New Roman" w:hAnsi="Times New Roman" w:cs="Times New Roman"/>
          <w:b/>
          <w:sz w:val="21"/>
          <w:szCs w:val="21"/>
        </w:rPr>
        <w:t xml:space="preserve">7. FLUCTACIONES EN LA ECONOMIA ABIERTA 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lastRenderedPageBreak/>
        <w:t>Modelo Mundell-Fleming (2 sesiones)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-Economía abierta y pequeña bajo tipo de cambio flexible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-Diferenciales de tasas de interés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GM. Cap. 13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/>
          <w:sz w:val="21"/>
          <w:szCs w:val="21"/>
        </w:rPr>
        <w:t xml:space="preserve">8. </w:t>
      </w: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OFERTA AGREGADA </w:t>
      </w:r>
      <w:r w:rsidRPr="0097654D">
        <w:rPr>
          <w:rFonts w:ascii="Times New Roman" w:hAnsi="Times New Roman" w:cs="Times New Roman"/>
          <w:sz w:val="21"/>
          <w:szCs w:val="21"/>
        </w:rPr>
        <w:t>(2 sesiones)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-Mercado Laboral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-Inflación, Desempleo y Curva de Phillips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GM. Cap. 14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/>
          <w:sz w:val="21"/>
          <w:szCs w:val="21"/>
        </w:rPr>
        <w:t xml:space="preserve">9. </w:t>
      </w:r>
      <w:r w:rsidRPr="0097654D">
        <w:rPr>
          <w:rFonts w:ascii="Times New Roman" w:hAnsi="Times New Roman" w:cs="Times New Roman"/>
          <w:b/>
          <w:caps/>
          <w:sz w:val="21"/>
          <w:szCs w:val="21"/>
        </w:rPr>
        <w:t>Perspectivas heterodoxas</w:t>
      </w:r>
      <w:r w:rsidRPr="0097654D">
        <w:rPr>
          <w:rFonts w:ascii="Times New Roman" w:hAnsi="Times New Roman" w:cs="Times New Roman"/>
          <w:sz w:val="21"/>
          <w:szCs w:val="21"/>
        </w:rPr>
        <w:t xml:space="preserve"> (1 </w:t>
      </w:r>
      <w:proofErr w:type="spellStart"/>
      <w:r w:rsidRPr="0097654D">
        <w:rPr>
          <w:rFonts w:ascii="Times New Roman" w:hAnsi="Times New Roman" w:cs="Times New Roman"/>
          <w:sz w:val="21"/>
          <w:szCs w:val="21"/>
        </w:rPr>
        <w:t>sesi</w:t>
      </w:r>
      <w:r w:rsidRPr="0097654D">
        <w:rPr>
          <w:rFonts w:ascii="Times New Roman" w:hAnsi="Times New Roman" w:cs="Times New Roman"/>
          <w:sz w:val="21"/>
          <w:szCs w:val="21"/>
          <w:lang w:val="es-ES_tradnl"/>
        </w:rPr>
        <w:t>ón</w:t>
      </w:r>
      <w:proofErr w:type="spellEnd"/>
      <w:r w:rsidRPr="0097654D">
        <w:rPr>
          <w:rFonts w:ascii="Times New Roman" w:hAnsi="Times New Roman" w:cs="Times New Roman"/>
          <w:sz w:val="21"/>
          <w:szCs w:val="21"/>
          <w:lang w:val="es-ES_tradnl"/>
        </w:rPr>
        <w:t>)</w:t>
      </w:r>
      <w:r w:rsidRPr="0097654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654D" w:rsidRPr="00D0247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0247D">
        <w:rPr>
          <w:rFonts w:ascii="Times New Roman" w:hAnsi="Times New Roman" w:cs="Times New Roman"/>
          <w:sz w:val="21"/>
          <w:szCs w:val="21"/>
          <w:lang w:val="en-US"/>
        </w:rPr>
        <w:t xml:space="preserve">Arnold Kling, </w:t>
      </w:r>
      <w:r w:rsidRPr="00D0247D">
        <w:rPr>
          <w:rFonts w:ascii="Times New Roman" w:hAnsi="Times New Roman" w:cs="Times New Roman"/>
          <w:i/>
          <w:sz w:val="21"/>
          <w:szCs w:val="21"/>
          <w:lang w:val="en-US"/>
        </w:rPr>
        <w:t>PSST: Patterns of Sustainable Specialization and Trade</w:t>
      </w:r>
      <w:r w:rsidRPr="00D0247D">
        <w:rPr>
          <w:rFonts w:ascii="Times New Roman" w:hAnsi="Times New Roman" w:cs="Times New Roman"/>
          <w:sz w:val="21"/>
          <w:szCs w:val="21"/>
          <w:lang w:val="en-US"/>
        </w:rPr>
        <w:t>, Capitalism and Society 6 (2011)</w:t>
      </w:r>
    </w:p>
    <w:p w:rsidR="0097654D" w:rsidRPr="0097654D" w:rsidRDefault="0097654D" w:rsidP="009E18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val="en-US"/>
        </w:rPr>
      </w:pPr>
      <w:r w:rsidRPr="00D0247D">
        <w:rPr>
          <w:rFonts w:ascii="Times New Roman" w:hAnsi="Times New Roman" w:cs="Times New Roman"/>
          <w:sz w:val="21"/>
          <w:szCs w:val="21"/>
          <w:lang w:val="en-US"/>
        </w:rPr>
        <w:t xml:space="preserve">Roger Farmer, </w:t>
      </w:r>
      <w:r w:rsidRPr="00D0247D">
        <w:rPr>
          <w:rFonts w:ascii="Times New Roman" w:hAnsi="Times New Roman" w:cs="Times New Roman"/>
          <w:i/>
          <w:sz w:val="21"/>
          <w:szCs w:val="21"/>
          <w:lang w:val="en-US"/>
        </w:rPr>
        <w:t>Confidence, Crashes and Animal Spirits</w:t>
      </w:r>
      <w:r w:rsidRPr="00D0247D">
        <w:rPr>
          <w:rFonts w:ascii="Times New Roman" w:hAnsi="Times New Roman" w:cs="Times New Roman"/>
          <w:sz w:val="21"/>
          <w:szCs w:val="21"/>
          <w:lang w:val="en-US"/>
        </w:rPr>
        <w:t xml:space="preserve"> The Economic </w:t>
      </w:r>
      <w:proofErr w:type="gramStart"/>
      <w:r w:rsidRPr="00D0247D">
        <w:rPr>
          <w:rFonts w:ascii="Times New Roman" w:hAnsi="Times New Roman" w:cs="Times New Roman"/>
          <w:sz w:val="21"/>
          <w:szCs w:val="21"/>
          <w:lang w:val="en-US"/>
        </w:rPr>
        <w:t>Journal  559</w:t>
      </w:r>
      <w:proofErr w:type="gramEnd"/>
      <w:r w:rsidRPr="00D0247D">
        <w:rPr>
          <w:rFonts w:ascii="Times New Roman" w:hAnsi="Times New Roman" w:cs="Times New Roman"/>
          <w:sz w:val="21"/>
          <w:szCs w:val="21"/>
          <w:lang w:val="en-US"/>
        </w:rPr>
        <w:t xml:space="preserve">: </w:t>
      </w:r>
      <w:r w:rsidRPr="0097654D">
        <w:rPr>
          <w:rFonts w:ascii="Times New Roman" w:hAnsi="Times New Roman"/>
          <w:sz w:val="21"/>
          <w:szCs w:val="21"/>
          <w:lang w:val="en-US"/>
        </w:rPr>
        <w:t xml:space="preserve">155–172 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247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97654D">
        <w:rPr>
          <w:rFonts w:ascii="Times New Roman" w:hAnsi="Times New Roman" w:cs="Times New Roman"/>
          <w:sz w:val="21"/>
          <w:szCs w:val="21"/>
        </w:rPr>
        <w:t>(2011)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/>
          <w:sz w:val="21"/>
          <w:szCs w:val="21"/>
        </w:rPr>
        <w:t xml:space="preserve">10. MODELOS DINAMICOS 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-La modelación dinámica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-Planteamiento de Nuevos Keynesianos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 xml:space="preserve"> GM. Cap. 15 (1 sesión)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/>
          <w:sz w:val="21"/>
          <w:szCs w:val="21"/>
        </w:rPr>
        <w:t>-</w:t>
      </w:r>
      <w:r w:rsidRPr="0097654D">
        <w:rPr>
          <w:rFonts w:ascii="Times New Roman" w:hAnsi="Times New Roman"/>
        </w:rPr>
        <w:t>Comportamiento del consumidor</w:t>
      </w:r>
      <w:r w:rsidRPr="0097654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 xml:space="preserve">GM. Cap. 16 </w:t>
      </w:r>
      <w:r w:rsidRPr="0097654D">
        <w:rPr>
          <w:rFonts w:ascii="Times New Roman" w:hAnsi="Times New Roman" w:cs="Times New Roman"/>
          <w:b/>
          <w:sz w:val="21"/>
          <w:szCs w:val="21"/>
        </w:rPr>
        <w:t>(</w:t>
      </w:r>
      <w:r w:rsidRPr="0097654D">
        <w:rPr>
          <w:rFonts w:ascii="Times New Roman" w:hAnsi="Times New Roman" w:cs="Times New Roman"/>
          <w:sz w:val="21"/>
          <w:szCs w:val="21"/>
        </w:rPr>
        <w:t>1 sesión)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>-La inversión</w:t>
      </w:r>
      <w:r w:rsidRPr="0097654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7654D">
        <w:rPr>
          <w:rFonts w:ascii="Times New Roman" w:hAnsi="Times New Roman" w:cs="Times New Roman"/>
          <w:bCs/>
          <w:sz w:val="21"/>
          <w:szCs w:val="21"/>
        </w:rPr>
        <w:t xml:space="preserve">GM Cap. 17 </w:t>
      </w:r>
      <w:r w:rsidRPr="0097654D">
        <w:rPr>
          <w:rFonts w:ascii="Times New Roman" w:hAnsi="Times New Roman" w:cs="Times New Roman"/>
          <w:b/>
          <w:sz w:val="21"/>
          <w:szCs w:val="21"/>
        </w:rPr>
        <w:t>(</w:t>
      </w:r>
      <w:r w:rsidRPr="0097654D">
        <w:rPr>
          <w:rFonts w:ascii="Times New Roman" w:hAnsi="Times New Roman" w:cs="Times New Roman"/>
          <w:sz w:val="21"/>
          <w:szCs w:val="21"/>
        </w:rPr>
        <w:t>1 sesión)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b/>
          <w:bCs/>
          <w:sz w:val="21"/>
          <w:szCs w:val="21"/>
        </w:rPr>
        <w:t>11. POLÍTICAS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654D">
        <w:rPr>
          <w:rFonts w:ascii="Times New Roman" w:hAnsi="Times New Roman" w:cs="Times New Roman"/>
          <w:sz w:val="21"/>
          <w:szCs w:val="21"/>
        </w:rPr>
        <w:t xml:space="preserve">- </w:t>
      </w:r>
      <w:r w:rsidRPr="0097654D">
        <w:rPr>
          <w:rFonts w:ascii="Times New Roman" w:hAnsi="Times New Roman" w:cs="Times New Roman"/>
        </w:rPr>
        <w:t xml:space="preserve">Incertidumbre y política económica 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54D">
        <w:rPr>
          <w:rFonts w:ascii="Times New Roman" w:hAnsi="Times New Roman" w:cs="Times New Roman"/>
          <w:sz w:val="21"/>
          <w:szCs w:val="21"/>
        </w:rPr>
        <w:t>-</w:t>
      </w:r>
      <w:r w:rsidRPr="0097654D">
        <w:rPr>
          <w:rFonts w:ascii="Times New Roman" w:hAnsi="Times New Roman" w:cs="Times New Roman"/>
        </w:rPr>
        <w:t xml:space="preserve"> Reglas o Políticas Discrecionales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54D">
        <w:rPr>
          <w:rFonts w:ascii="Times New Roman" w:hAnsi="Times New Roman" w:cs="Times New Roman"/>
          <w:sz w:val="21"/>
          <w:szCs w:val="21"/>
        </w:rPr>
        <w:t xml:space="preserve">GM. Cap. </w:t>
      </w:r>
      <w:r w:rsidRPr="0097654D">
        <w:rPr>
          <w:rFonts w:ascii="Times New Roman" w:hAnsi="Times New Roman" w:cs="Times New Roman"/>
        </w:rPr>
        <w:t xml:space="preserve">18 </w:t>
      </w:r>
      <w:r w:rsidRPr="0097654D">
        <w:rPr>
          <w:rFonts w:ascii="Times New Roman" w:hAnsi="Times New Roman" w:cs="Times New Roman"/>
          <w:sz w:val="21"/>
          <w:szCs w:val="21"/>
        </w:rPr>
        <w:t>(2 sesiones)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54D">
        <w:rPr>
          <w:rFonts w:ascii="Times New Roman" w:hAnsi="Times New Roman" w:cs="Times New Roman"/>
        </w:rPr>
        <w:t>- La balanza fiscal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654D">
        <w:rPr>
          <w:rFonts w:ascii="Times New Roman" w:hAnsi="Times New Roman" w:cs="Times New Roman"/>
        </w:rPr>
        <w:t xml:space="preserve">GM. Cap. 19 </w:t>
      </w:r>
      <w:r w:rsidRPr="0097654D">
        <w:rPr>
          <w:rFonts w:ascii="Times New Roman" w:hAnsi="Times New Roman" w:cs="Times New Roman"/>
          <w:b/>
          <w:sz w:val="21"/>
          <w:szCs w:val="21"/>
        </w:rPr>
        <w:t>(</w:t>
      </w:r>
      <w:r w:rsidRPr="0097654D">
        <w:rPr>
          <w:rFonts w:ascii="Times New Roman" w:hAnsi="Times New Roman" w:cs="Times New Roman"/>
          <w:sz w:val="21"/>
          <w:szCs w:val="21"/>
        </w:rPr>
        <w:t>1 sesión)</w:t>
      </w:r>
    </w:p>
    <w:p w:rsidR="0097654D" w:rsidRPr="0097654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54D">
        <w:rPr>
          <w:rFonts w:ascii="Times New Roman" w:hAnsi="Times New Roman" w:cs="Times New Roman"/>
        </w:rPr>
        <w:t>- Mercados financieros</w:t>
      </w:r>
      <w:r w:rsidRPr="0097654D">
        <w:rPr>
          <w:rFonts w:ascii="Times New Roman" w:hAnsi="Times New Roman" w:cs="Times New Roman"/>
          <w:b/>
        </w:rPr>
        <w:tab/>
      </w:r>
      <w:r w:rsidRPr="00D0247D">
        <w:rPr>
          <w:rFonts w:ascii="Times New Roman" w:hAnsi="Times New Roman" w:cs="Times New Roman"/>
        </w:rPr>
        <w:t>(1 sesión)</w:t>
      </w:r>
    </w:p>
    <w:p w:rsidR="0097654D" w:rsidRPr="00D0247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47D">
        <w:rPr>
          <w:rFonts w:ascii="Times New Roman" w:hAnsi="Times New Roman" w:cs="Times New Roman"/>
        </w:rPr>
        <w:t xml:space="preserve">GM. Cap. 20 </w:t>
      </w:r>
    </w:p>
    <w:p w:rsidR="0097654D" w:rsidRPr="00D0247D" w:rsidRDefault="0097654D" w:rsidP="009E18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D0247D">
        <w:rPr>
          <w:rFonts w:ascii="Times New Roman" w:hAnsi="Times New Roman" w:cs="Times New Roman"/>
          <w:bCs/>
        </w:rPr>
        <w:t xml:space="preserve">Jorge Uribe y </w:t>
      </w:r>
      <w:proofErr w:type="spellStart"/>
      <w:r w:rsidRPr="00D0247D">
        <w:rPr>
          <w:rFonts w:ascii="Times New Roman" w:hAnsi="Times New Roman" w:cs="Times New Roman"/>
          <w:bCs/>
        </w:rPr>
        <w:t>Julián</w:t>
      </w:r>
      <w:proofErr w:type="spellEnd"/>
      <w:r w:rsidRPr="00D0247D">
        <w:rPr>
          <w:rFonts w:ascii="Times New Roman" w:hAnsi="Times New Roman" w:cs="Times New Roman"/>
          <w:bCs/>
        </w:rPr>
        <w:t xml:space="preserve"> </w:t>
      </w:r>
      <w:proofErr w:type="spellStart"/>
      <w:r w:rsidRPr="00D0247D">
        <w:rPr>
          <w:rFonts w:ascii="Times New Roman" w:hAnsi="Times New Roman" w:cs="Times New Roman"/>
          <w:bCs/>
        </w:rPr>
        <w:t>Fernández</w:t>
      </w:r>
      <w:proofErr w:type="spellEnd"/>
      <w:r w:rsidRPr="00D0247D">
        <w:rPr>
          <w:rFonts w:ascii="Times New Roman" w:hAnsi="Times New Roman" w:cs="Times New Roman"/>
          <w:bCs/>
        </w:rPr>
        <w:t xml:space="preserve">, </w:t>
      </w:r>
      <w:r w:rsidRPr="00D0247D">
        <w:rPr>
          <w:rFonts w:ascii="Times New Roman" w:hAnsi="Times New Roman" w:cs="Times New Roman"/>
          <w:bCs/>
          <w:i/>
        </w:rPr>
        <w:t xml:space="preserve">Burbujas financieras y comportamiento reciente de los mercados de acciones en </w:t>
      </w:r>
      <w:proofErr w:type="spellStart"/>
      <w:r w:rsidRPr="00D0247D">
        <w:rPr>
          <w:rFonts w:ascii="Times New Roman" w:hAnsi="Times New Roman" w:cs="Times New Roman"/>
          <w:bCs/>
          <w:i/>
        </w:rPr>
        <w:t>América</w:t>
      </w:r>
      <w:proofErr w:type="spellEnd"/>
      <w:r w:rsidRPr="00D0247D">
        <w:rPr>
          <w:rFonts w:ascii="Times New Roman" w:hAnsi="Times New Roman" w:cs="Times New Roman"/>
          <w:bCs/>
          <w:i/>
        </w:rPr>
        <w:t xml:space="preserve"> Latina</w:t>
      </w:r>
      <w:r w:rsidRPr="00D0247D">
        <w:rPr>
          <w:rFonts w:ascii="Times New Roman" w:hAnsi="Times New Roman" w:cs="Times New Roman"/>
          <w:bCs/>
        </w:rPr>
        <w:t xml:space="preserve">, </w:t>
      </w:r>
      <w:r w:rsidRPr="0097654D">
        <w:rPr>
          <w:rFonts w:ascii="Times New Roman" w:hAnsi="Times New Roman"/>
          <w:bCs/>
        </w:rPr>
        <w:t xml:space="preserve">Lecturas de </w:t>
      </w:r>
      <w:proofErr w:type="spellStart"/>
      <w:r w:rsidRPr="0097654D">
        <w:rPr>
          <w:rFonts w:ascii="Times New Roman" w:hAnsi="Times New Roman"/>
          <w:bCs/>
        </w:rPr>
        <w:t>Economía</w:t>
      </w:r>
      <w:proofErr w:type="spellEnd"/>
      <w:r w:rsidRPr="0097654D">
        <w:rPr>
          <w:rFonts w:ascii="Times New Roman" w:hAnsi="Times New Roman"/>
          <w:bCs/>
        </w:rPr>
        <w:t xml:space="preserve"> 81: </w:t>
      </w:r>
      <w:r w:rsidRPr="00D0247D">
        <w:rPr>
          <w:rFonts w:ascii="Times New Roman" w:hAnsi="Times New Roman"/>
          <w:bCs/>
          <w:iCs/>
        </w:rPr>
        <w:t>57-90</w:t>
      </w:r>
      <w:r w:rsidRPr="00D0247D">
        <w:rPr>
          <w:rFonts w:ascii="Times New Roman" w:hAnsi="Times New Roman"/>
          <w:bCs/>
          <w:i/>
          <w:iCs/>
        </w:rPr>
        <w:t xml:space="preserve"> </w:t>
      </w:r>
      <w:r w:rsidRPr="00D0247D">
        <w:rPr>
          <w:rFonts w:ascii="Times New Roman" w:hAnsi="Times New Roman"/>
          <w:bCs/>
          <w:iCs/>
        </w:rPr>
        <w:t>(2014)</w:t>
      </w:r>
    </w:p>
    <w:p w:rsidR="0097654D" w:rsidRPr="00D0247D" w:rsidRDefault="0097654D" w:rsidP="009E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7654D" w:rsidRPr="0097654D" w:rsidRDefault="0097654D" w:rsidP="009E1833">
      <w:pPr>
        <w:jc w:val="both"/>
      </w:pPr>
    </w:p>
    <w:sectPr w:rsidR="0097654D" w:rsidRPr="0097654D" w:rsidSect="00851D25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484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2ED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2D46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D723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828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A8018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203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E6A0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D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2E0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1DA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BB3A0D"/>
    <w:multiLevelType w:val="hybridMultilevel"/>
    <w:tmpl w:val="C4A6A064"/>
    <w:lvl w:ilvl="0" w:tplc="324E2C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152A"/>
    <w:multiLevelType w:val="hybridMultilevel"/>
    <w:tmpl w:val="2F5C230A"/>
    <w:lvl w:ilvl="0" w:tplc="3D30B6F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0"/>
    <w:rsid w:val="00000A91"/>
    <w:rsid w:val="00025859"/>
    <w:rsid w:val="000333AE"/>
    <w:rsid w:val="00045F6E"/>
    <w:rsid w:val="000A2A85"/>
    <w:rsid w:val="000B2F79"/>
    <w:rsid w:val="00170068"/>
    <w:rsid w:val="001845E1"/>
    <w:rsid w:val="001E7C96"/>
    <w:rsid w:val="002906C8"/>
    <w:rsid w:val="002A0E50"/>
    <w:rsid w:val="002B56D6"/>
    <w:rsid w:val="00367CAC"/>
    <w:rsid w:val="003C1F23"/>
    <w:rsid w:val="003C6E49"/>
    <w:rsid w:val="003D75CF"/>
    <w:rsid w:val="003F5E4A"/>
    <w:rsid w:val="004964C0"/>
    <w:rsid w:val="004A4D74"/>
    <w:rsid w:val="004B26FE"/>
    <w:rsid w:val="004F6D51"/>
    <w:rsid w:val="00572096"/>
    <w:rsid w:val="00624B24"/>
    <w:rsid w:val="006638A2"/>
    <w:rsid w:val="0068171B"/>
    <w:rsid w:val="0069751B"/>
    <w:rsid w:val="006C35B2"/>
    <w:rsid w:val="006E293F"/>
    <w:rsid w:val="006F64B2"/>
    <w:rsid w:val="007E5ADF"/>
    <w:rsid w:val="008402DF"/>
    <w:rsid w:val="008522F4"/>
    <w:rsid w:val="00852647"/>
    <w:rsid w:val="008822AD"/>
    <w:rsid w:val="008B04C5"/>
    <w:rsid w:val="008E50B1"/>
    <w:rsid w:val="009261CA"/>
    <w:rsid w:val="00926E1E"/>
    <w:rsid w:val="00946D31"/>
    <w:rsid w:val="00965A29"/>
    <w:rsid w:val="009711B2"/>
    <w:rsid w:val="0097654D"/>
    <w:rsid w:val="009D195F"/>
    <w:rsid w:val="009D47A0"/>
    <w:rsid w:val="009E1833"/>
    <w:rsid w:val="009E3346"/>
    <w:rsid w:val="00A00A45"/>
    <w:rsid w:val="00A21F08"/>
    <w:rsid w:val="00A25AF4"/>
    <w:rsid w:val="00A53D79"/>
    <w:rsid w:val="00B60FFC"/>
    <w:rsid w:val="00B75D70"/>
    <w:rsid w:val="00B837B5"/>
    <w:rsid w:val="00B92F4C"/>
    <w:rsid w:val="00B96D58"/>
    <w:rsid w:val="00BD0F55"/>
    <w:rsid w:val="00C670EE"/>
    <w:rsid w:val="00CA725C"/>
    <w:rsid w:val="00CE317D"/>
    <w:rsid w:val="00CE4878"/>
    <w:rsid w:val="00CE51E5"/>
    <w:rsid w:val="00D0247D"/>
    <w:rsid w:val="00D02D97"/>
    <w:rsid w:val="00D171F6"/>
    <w:rsid w:val="00D33F01"/>
    <w:rsid w:val="00DA3615"/>
    <w:rsid w:val="00DD7E73"/>
    <w:rsid w:val="00E25D11"/>
    <w:rsid w:val="00EA2083"/>
    <w:rsid w:val="00EA23A4"/>
    <w:rsid w:val="00EC5FB5"/>
    <w:rsid w:val="00F03D4B"/>
    <w:rsid w:val="00F153F2"/>
    <w:rsid w:val="00F3329A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29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D70"/>
    <w:rPr>
      <w:color w:val="0000FF"/>
      <w:u w:val="single"/>
    </w:rPr>
  </w:style>
  <w:style w:type="character" w:customStyle="1" w:styleId="il">
    <w:name w:val="il"/>
    <w:basedOn w:val="Fuentedeprrafopredeter"/>
    <w:rsid w:val="00B75D70"/>
  </w:style>
  <w:style w:type="paragraph" w:styleId="Prrafodelista">
    <w:name w:val="List Paragraph"/>
    <w:basedOn w:val="Normal"/>
    <w:rsid w:val="00B60FFC"/>
    <w:pPr>
      <w:ind w:left="720"/>
      <w:contextualSpacing/>
    </w:pPr>
  </w:style>
  <w:style w:type="paragraph" w:styleId="NormalWeb">
    <w:name w:val="Normal (Web)"/>
    <w:basedOn w:val="Normal"/>
    <w:uiPriority w:val="99"/>
    <w:rsid w:val="004A4D74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29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D70"/>
    <w:rPr>
      <w:color w:val="0000FF"/>
      <w:u w:val="single"/>
    </w:rPr>
  </w:style>
  <w:style w:type="character" w:customStyle="1" w:styleId="il">
    <w:name w:val="il"/>
    <w:basedOn w:val="Fuentedeprrafopredeter"/>
    <w:rsid w:val="00B75D70"/>
  </w:style>
  <w:style w:type="paragraph" w:styleId="Prrafodelista">
    <w:name w:val="List Paragraph"/>
    <w:basedOn w:val="Normal"/>
    <w:rsid w:val="00B60FFC"/>
    <w:pPr>
      <w:ind w:left="720"/>
      <w:contextualSpacing/>
    </w:pPr>
  </w:style>
  <w:style w:type="paragraph" w:styleId="NormalWeb">
    <w:name w:val="Normal (Web)"/>
    <w:basedOn w:val="Normal"/>
    <w:uiPriority w:val="99"/>
    <w:rsid w:val="004A4D74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0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6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8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9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9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1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08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21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64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7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330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928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9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745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66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44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513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625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6216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5206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7251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BE5F-21D0-4744-93B2-D65224B2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Margolis</dc:creator>
  <cp:lastModifiedBy>Pedro Hancevic</cp:lastModifiedBy>
  <cp:revision>5</cp:revision>
  <cp:lastPrinted>2016-01-22T21:39:00Z</cp:lastPrinted>
  <dcterms:created xsi:type="dcterms:W3CDTF">2015-09-09T21:47:00Z</dcterms:created>
  <dcterms:modified xsi:type="dcterms:W3CDTF">2016-01-22T21:40:00Z</dcterms:modified>
</cp:coreProperties>
</file>